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83" w:rsidRDefault="00C33683" w:rsidP="00C33683">
      <w:pPr>
        <w:pStyle w:val="DefaultText2"/>
        <w:jc w:val="center"/>
        <w:rPr>
          <w:b/>
          <w:sz w:val="28"/>
          <w:szCs w:val="28"/>
        </w:rPr>
      </w:pPr>
      <w:r>
        <w:rPr>
          <w:b/>
          <w:sz w:val="28"/>
          <w:szCs w:val="28"/>
        </w:rPr>
        <w:t>MODEL</w:t>
      </w:r>
    </w:p>
    <w:p w:rsidR="00E66A88" w:rsidRPr="00900200" w:rsidRDefault="00E66A88" w:rsidP="00C33683">
      <w:pPr>
        <w:pStyle w:val="DefaultText2"/>
        <w:jc w:val="center"/>
        <w:rPr>
          <w:b/>
          <w:sz w:val="28"/>
          <w:szCs w:val="28"/>
        </w:rPr>
      </w:pPr>
      <w:r w:rsidRPr="00900200">
        <w:rPr>
          <w:b/>
          <w:sz w:val="28"/>
          <w:szCs w:val="28"/>
        </w:rPr>
        <w:t>Contract de lucrări</w:t>
      </w:r>
    </w:p>
    <w:p w:rsidR="00E66A88" w:rsidRDefault="00A653D8" w:rsidP="00C33683">
      <w:pPr>
        <w:pStyle w:val="DefaultText2"/>
        <w:jc w:val="center"/>
        <w:rPr>
          <w:b/>
          <w:sz w:val="28"/>
          <w:szCs w:val="28"/>
        </w:rPr>
      </w:pPr>
      <w:r>
        <w:rPr>
          <w:b/>
          <w:sz w:val="28"/>
          <w:szCs w:val="28"/>
        </w:rPr>
        <w:t>nr.</w:t>
      </w:r>
      <w:r w:rsidR="00E70959">
        <w:rPr>
          <w:b/>
          <w:sz w:val="28"/>
          <w:szCs w:val="28"/>
        </w:rPr>
        <w:t xml:space="preserve"> </w:t>
      </w:r>
      <w:r w:rsidR="00DF0CEA">
        <w:rPr>
          <w:b/>
          <w:sz w:val="28"/>
          <w:szCs w:val="28"/>
        </w:rPr>
        <w:t>__ / ____</w:t>
      </w:r>
      <w:r w:rsidR="00A54095">
        <w:rPr>
          <w:b/>
          <w:sz w:val="28"/>
          <w:szCs w:val="28"/>
        </w:rPr>
        <w:t xml:space="preserve"> </w:t>
      </w:r>
      <w:r w:rsidR="00DF0CEA">
        <w:rPr>
          <w:b/>
          <w:sz w:val="28"/>
          <w:szCs w:val="28"/>
        </w:rPr>
        <w:t>din ______</w:t>
      </w:r>
      <w:r w:rsidR="00E37296">
        <w:rPr>
          <w:b/>
          <w:sz w:val="28"/>
          <w:szCs w:val="28"/>
        </w:rPr>
        <w:t>.</w:t>
      </w:r>
      <w:r w:rsidR="00DF0CEA">
        <w:rPr>
          <w:b/>
          <w:sz w:val="28"/>
          <w:szCs w:val="28"/>
        </w:rPr>
        <w:t xml:space="preserve"> </w:t>
      </w:r>
      <w:r w:rsidR="00E37296">
        <w:rPr>
          <w:b/>
          <w:sz w:val="28"/>
          <w:szCs w:val="28"/>
        </w:rPr>
        <w:t>2017</w:t>
      </w:r>
    </w:p>
    <w:p w:rsidR="008D78DD" w:rsidRDefault="008D78DD" w:rsidP="00294CF2">
      <w:pPr>
        <w:pStyle w:val="DefaultText2"/>
        <w:jc w:val="center"/>
        <w:rPr>
          <w:b/>
          <w:sz w:val="28"/>
          <w:szCs w:val="28"/>
        </w:rPr>
      </w:pPr>
    </w:p>
    <w:p w:rsidR="00E66A88" w:rsidRPr="00AA1ABD" w:rsidRDefault="00E66A88" w:rsidP="00E66A88">
      <w:pPr>
        <w:pStyle w:val="DefaultTextCaracter"/>
        <w:jc w:val="both"/>
        <w:rPr>
          <w:b/>
          <w:i/>
        </w:rPr>
      </w:pPr>
      <w:r w:rsidRPr="00AA1ABD">
        <w:rPr>
          <w:b/>
          <w:i/>
        </w:rPr>
        <w:t>1. Părţile contractante</w:t>
      </w:r>
    </w:p>
    <w:p w:rsidR="00866FC2" w:rsidRPr="00AA1ABD" w:rsidRDefault="00866FC2" w:rsidP="00866FC2">
      <w:pPr>
        <w:jc w:val="both"/>
      </w:pPr>
      <w:r w:rsidRPr="00AA1ABD">
        <w:t xml:space="preserve">În temeiul </w:t>
      </w:r>
      <w:r w:rsidRPr="004E5B6F">
        <w:rPr>
          <w:i/>
        </w:rPr>
        <w:t>Legii 98/2016</w:t>
      </w:r>
      <w:r w:rsidRPr="00C75CFF">
        <w:t xml:space="preserve"> privind atribuirea contractelor de </w:t>
      </w:r>
      <w:proofErr w:type="spellStart"/>
      <w:r w:rsidRPr="00C75CFF">
        <w:t>achiziţie</w:t>
      </w:r>
      <w:proofErr w:type="spellEnd"/>
      <w:r w:rsidRPr="00C75CFF">
        <w:t xml:space="preserve"> publică, </w:t>
      </w:r>
      <w:r>
        <w:t xml:space="preserve">și a </w:t>
      </w:r>
      <w:r w:rsidRPr="004E5B6F">
        <w:rPr>
          <w:i/>
        </w:rPr>
        <w:t>H.G. nr.395/2016</w:t>
      </w:r>
      <w:r>
        <w:t xml:space="preserve"> pentru aprobarea Normelor metodologice de aplicare a prevederilor referitoare la atribuirea contractului de achiziții publică/acordului - cadru,</w:t>
      </w:r>
      <w:r w:rsidR="00D01050">
        <w:t xml:space="preserve"> </w:t>
      </w:r>
      <w:r w:rsidRPr="00AA1ABD">
        <w:t xml:space="preserve">s-a încheiat prezentul contract de lucrări, </w:t>
      </w:r>
    </w:p>
    <w:p w:rsidR="00DF2FBC" w:rsidRDefault="00294CF2" w:rsidP="00DF2FBC">
      <w:pPr>
        <w:jc w:val="both"/>
        <w:rPr>
          <w:b/>
        </w:rPr>
      </w:pPr>
      <w:r w:rsidRPr="00AA1ABD">
        <w:rPr>
          <w:b/>
        </w:rPr>
        <w:t>Î</w:t>
      </w:r>
      <w:r w:rsidR="00E66A88" w:rsidRPr="00AA1ABD">
        <w:rPr>
          <w:b/>
        </w:rPr>
        <w:t>ntre</w:t>
      </w:r>
    </w:p>
    <w:p w:rsidR="00E66A88" w:rsidRPr="00DF2FBC" w:rsidRDefault="00DF2FBC" w:rsidP="00DF2FBC">
      <w:pPr>
        <w:jc w:val="both"/>
        <w:rPr>
          <w:b/>
        </w:rPr>
      </w:pPr>
      <w:r>
        <w:rPr>
          <w:b/>
        </w:rPr>
        <w:t xml:space="preserve">       </w:t>
      </w:r>
      <w:r w:rsidR="003046C2">
        <w:rPr>
          <w:b/>
        </w:rPr>
        <w:t xml:space="preserve"> </w:t>
      </w:r>
      <w:r w:rsidR="00E66A88" w:rsidRPr="00AA1ABD">
        <w:rPr>
          <w:b/>
        </w:rPr>
        <w:t xml:space="preserve">MUNICIPIUL </w:t>
      </w:r>
      <w:proofErr w:type="spellStart"/>
      <w:r w:rsidR="00E66A88" w:rsidRPr="00AA1ABD">
        <w:rPr>
          <w:b/>
        </w:rPr>
        <w:t>MEDIAŞ</w:t>
      </w:r>
      <w:proofErr w:type="spellEnd"/>
      <w:r w:rsidR="00054FA1">
        <w:rPr>
          <w:b/>
        </w:rPr>
        <w:t xml:space="preserve">, </w:t>
      </w:r>
      <w:r w:rsidR="00054FA1">
        <w:t>adresa</w:t>
      </w:r>
      <w:r w:rsidR="00E66A88" w:rsidRPr="00AA1ABD">
        <w:t xml:space="preserve"> P-</w:t>
      </w:r>
      <w:proofErr w:type="spellStart"/>
      <w:r w:rsidR="00E66A88" w:rsidRPr="00AA1ABD">
        <w:t>ţa</w:t>
      </w:r>
      <w:proofErr w:type="spellEnd"/>
      <w:r w:rsidR="00E66A88" w:rsidRPr="00AA1ABD">
        <w:t xml:space="preserve"> Corneliu Coposu nr. 3, judeţul Sibiu telefon: 0269-803803, fax 0269-841198, cod fiscal 4240677 cont trezorerie </w:t>
      </w:r>
      <w:r w:rsidR="00E66A88" w:rsidRPr="00F84D97">
        <w:t>RO</w:t>
      </w:r>
      <w:r w:rsidR="00F84D97" w:rsidRPr="00DF0CEA">
        <w:rPr>
          <w:color w:val="FF0000"/>
        </w:rPr>
        <w:t>45</w:t>
      </w:r>
      <w:r w:rsidR="00B32862" w:rsidRPr="00DF0CEA">
        <w:rPr>
          <w:color w:val="FF0000"/>
        </w:rPr>
        <w:t>TREZ</w:t>
      </w:r>
      <w:r w:rsidR="00F84D97" w:rsidRPr="00DF0CEA">
        <w:rPr>
          <w:color w:val="FF0000"/>
        </w:rPr>
        <w:t>24A840303710101</w:t>
      </w:r>
      <w:r w:rsidR="00CB3B51" w:rsidRPr="00DF0CEA">
        <w:rPr>
          <w:color w:val="FF0000"/>
        </w:rPr>
        <w:t>X</w:t>
      </w:r>
      <w:r w:rsidR="00E66A88" w:rsidRPr="009502A7">
        <w:rPr>
          <w:color w:val="FF0000"/>
        </w:rPr>
        <w:t xml:space="preserve"> </w:t>
      </w:r>
      <w:r w:rsidR="00E66A88" w:rsidRPr="00AA1ABD">
        <w:t xml:space="preserve">deschis la Trezoreria </w:t>
      </w:r>
      <w:proofErr w:type="spellStart"/>
      <w:r w:rsidR="00E66A88" w:rsidRPr="00AA1ABD">
        <w:t>Mediaş</w:t>
      </w:r>
      <w:proofErr w:type="spellEnd"/>
      <w:r w:rsidR="00E66A88" w:rsidRPr="00AA1ABD">
        <w:t>,</w:t>
      </w:r>
      <w:r w:rsidR="004E5B6F">
        <w:t xml:space="preserve"> reprezentată prin Gheorghe Roman</w:t>
      </w:r>
      <w:r w:rsidR="00E66A88" w:rsidRPr="00AA1ABD">
        <w:t>, funcţia Primar</w:t>
      </w:r>
    </w:p>
    <w:p w:rsidR="00E66A88" w:rsidRPr="00AA1ABD" w:rsidRDefault="00E66A88" w:rsidP="00E66A88">
      <w:pPr>
        <w:pStyle w:val="DefaultTextCaracter"/>
        <w:jc w:val="both"/>
      </w:pPr>
      <w:r w:rsidRPr="00AA1ABD">
        <w:t xml:space="preserve">în calitate de </w:t>
      </w:r>
      <w:r w:rsidRPr="00AA1ABD">
        <w:rPr>
          <w:b/>
        </w:rPr>
        <w:t>achizitor</w:t>
      </w:r>
      <w:r w:rsidRPr="00AA1ABD">
        <w:t>, pe de o parte</w:t>
      </w:r>
    </w:p>
    <w:p w:rsidR="00E66A88" w:rsidRDefault="00E66A88" w:rsidP="00AA1ABD">
      <w:pPr>
        <w:pStyle w:val="DefaultTextCaracter"/>
        <w:jc w:val="both"/>
        <w:rPr>
          <w:b/>
        </w:rPr>
      </w:pPr>
      <w:r w:rsidRPr="00AA1ABD">
        <w:rPr>
          <w:b/>
        </w:rPr>
        <w:t xml:space="preserve">şi </w:t>
      </w:r>
    </w:p>
    <w:p w:rsidR="00DF0CEA" w:rsidRDefault="00DF2FBC" w:rsidP="00DF0CEA">
      <w:pPr>
        <w:pStyle w:val="DefaultTextCaracter"/>
        <w:jc w:val="both"/>
      </w:pPr>
      <w:r>
        <w:rPr>
          <w:b/>
        </w:rPr>
        <w:t xml:space="preserve">      </w:t>
      </w:r>
      <w:r w:rsidR="00DF0CEA">
        <w:rPr>
          <w:b/>
          <w:bCs/>
        </w:rPr>
        <w:t xml:space="preserve">_________________ </w:t>
      </w:r>
      <w:r w:rsidR="00DF0CEA" w:rsidRPr="00FD0CDB">
        <w:t xml:space="preserve">cu </w:t>
      </w:r>
      <w:r w:rsidR="00DF0CEA">
        <w:t>adresa/</w:t>
      </w:r>
      <w:r w:rsidR="00DF0CEA" w:rsidRPr="00FD0CDB">
        <w:t>sediul</w:t>
      </w:r>
      <w:r w:rsidR="00DF0CEA">
        <w:t xml:space="preserve"> în _____________</w:t>
      </w:r>
      <w:r w:rsidR="00DF0CEA" w:rsidRPr="00FB33B6">
        <w:t>,</w:t>
      </w:r>
      <w:r w:rsidR="00DF0CEA">
        <w:t xml:space="preserve"> str. ______________, Nr.__, Bl.___, jud. _______, cod poştal ________</w:t>
      </w:r>
      <w:r w:rsidR="00DF0CEA" w:rsidRPr="00F9408E">
        <w:t>,</w:t>
      </w:r>
      <w:r w:rsidR="00DF0CEA">
        <w:t xml:space="preserve"> </w:t>
      </w:r>
      <w:r w:rsidR="00DF0CEA" w:rsidRPr="00FB33B6">
        <w:t>telefon</w:t>
      </w:r>
      <w:r w:rsidR="00DF0CEA">
        <w:t>/fax ___________</w:t>
      </w:r>
      <w:r w:rsidR="00DF0CEA" w:rsidRPr="00FB33B6">
        <w:t xml:space="preserve">, număr de înmatriculare </w:t>
      </w:r>
      <w:r w:rsidR="00DF0CEA">
        <w:t xml:space="preserve">_____________, </w:t>
      </w:r>
      <w:r w:rsidR="00DF0CEA" w:rsidRPr="00FB33B6">
        <w:t xml:space="preserve">cod fiscal </w:t>
      </w:r>
      <w:r w:rsidR="00DF0CEA">
        <w:t>CUI ____________, cont ______________________ deschis la Trezoreria __________</w:t>
      </w:r>
      <w:r w:rsidR="00DF0CEA" w:rsidRPr="00CE6571">
        <w:rPr>
          <w:b/>
        </w:rPr>
        <w:t>,</w:t>
      </w:r>
      <w:r w:rsidR="00DF0CEA" w:rsidRPr="00FB33B6">
        <w:t xml:space="preserve"> reprezentat</w:t>
      </w:r>
      <w:r w:rsidR="00DF0CEA">
        <w:t xml:space="preserve">ă prin D-nul./D-na _____________________ având funcţia de administrator lega, </w:t>
      </w:r>
    </w:p>
    <w:p w:rsidR="00DF0CEA" w:rsidRPr="006C1403" w:rsidRDefault="00DF0CEA" w:rsidP="00DF0CEA">
      <w:pPr>
        <w:pStyle w:val="DefaultTextCaracter"/>
        <w:jc w:val="both"/>
      </w:pPr>
      <w:r w:rsidRPr="00B452A1">
        <w:t>în calitate de</w:t>
      </w:r>
      <w:r>
        <w:t xml:space="preserve"> </w:t>
      </w:r>
      <w:r w:rsidRPr="00FC7D56">
        <w:rPr>
          <w:b/>
        </w:rPr>
        <w:t>executant</w:t>
      </w:r>
      <w:r>
        <w:t xml:space="preserve">, </w:t>
      </w:r>
      <w:r w:rsidRPr="00B452A1">
        <w:t>pe de altă parte</w:t>
      </w:r>
      <w:r>
        <w:t>.</w:t>
      </w:r>
    </w:p>
    <w:p w:rsidR="00D61A95" w:rsidRPr="00DF2FBC" w:rsidRDefault="00DF2FBC" w:rsidP="00DF0CEA">
      <w:pPr>
        <w:pStyle w:val="Frspaiere"/>
        <w:jc w:val="both"/>
        <w:rPr>
          <w:rFonts w:ascii="Times New Roman" w:hAnsi="Times New Roman" w:cs="Times New Roman"/>
          <w:b/>
        </w:rPr>
      </w:pPr>
      <w:r>
        <w:rPr>
          <w:rFonts w:ascii="Times New Roman" w:hAnsi="Times New Roman" w:cs="Times New Roman"/>
          <w:b/>
          <w:sz w:val="24"/>
          <w:szCs w:val="24"/>
        </w:rPr>
        <w:t xml:space="preserve"> </w:t>
      </w:r>
    </w:p>
    <w:p w:rsidR="00E66A88" w:rsidRDefault="00E66A88" w:rsidP="00E66A88">
      <w:pPr>
        <w:pStyle w:val="DefaultText2"/>
        <w:jc w:val="both"/>
        <w:rPr>
          <w:b/>
          <w:i/>
          <w:szCs w:val="24"/>
        </w:rPr>
      </w:pPr>
      <w:r w:rsidRPr="00AA1ABD">
        <w:rPr>
          <w:b/>
          <w:i/>
          <w:szCs w:val="24"/>
        </w:rPr>
        <w:t xml:space="preserve">2. Definiţii </w:t>
      </w:r>
    </w:p>
    <w:p w:rsidR="00272B95" w:rsidRPr="00AA1ABD" w:rsidRDefault="00272B95" w:rsidP="00272B95">
      <w:pPr>
        <w:pStyle w:val="DefaultText2"/>
        <w:numPr>
          <w:ilvl w:val="1"/>
          <w:numId w:val="15"/>
        </w:numPr>
        <w:jc w:val="both"/>
        <w:rPr>
          <w:szCs w:val="24"/>
        </w:rPr>
      </w:pPr>
      <w:r w:rsidRPr="00AA1ABD">
        <w:rPr>
          <w:szCs w:val="24"/>
        </w:rPr>
        <w:t>- În prezentul contract următorii termeni vor fi interpretaţi astfel:</w:t>
      </w:r>
    </w:p>
    <w:p w:rsidR="00272B95" w:rsidRPr="00AA1ABD" w:rsidRDefault="00272B95" w:rsidP="00D01050">
      <w:pPr>
        <w:pStyle w:val="DefaultText2"/>
        <w:tabs>
          <w:tab w:val="left" w:pos="360"/>
        </w:tabs>
        <w:jc w:val="both"/>
        <w:rPr>
          <w:szCs w:val="24"/>
        </w:rPr>
      </w:pPr>
      <w:r>
        <w:rPr>
          <w:b/>
          <w:i/>
          <w:szCs w:val="24"/>
        </w:rPr>
        <w:t xml:space="preserve">a. </w:t>
      </w:r>
      <w:r w:rsidRPr="00AA1ABD">
        <w:rPr>
          <w:b/>
          <w:i/>
          <w:szCs w:val="24"/>
        </w:rPr>
        <w:t>contract</w:t>
      </w:r>
      <w:r w:rsidRPr="00AA1ABD">
        <w:rPr>
          <w:szCs w:val="24"/>
        </w:rPr>
        <w:t xml:space="preserve"> –prezentul contract şi toate anexele sale;</w:t>
      </w:r>
    </w:p>
    <w:p w:rsidR="00272B95" w:rsidRDefault="00272B95" w:rsidP="00D01050">
      <w:pPr>
        <w:pStyle w:val="DefaultText"/>
        <w:overflowPunct/>
        <w:autoSpaceDE/>
        <w:autoSpaceDN/>
        <w:adjustRightInd/>
        <w:jc w:val="both"/>
        <w:textAlignment w:val="auto"/>
      </w:pPr>
      <w:r w:rsidRPr="00B37259">
        <w:rPr>
          <w:b/>
          <w:i/>
        </w:rPr>
        <w:t>b.</w:t>
      </w:r>
      <w:r w:rsidR="00A653D8">
        <w:rPr>
          <w:b/>
          <w:i/>
        </w:rPr>
        <w:t xml:space="preserve"> </w:t>
      </w:r>
      <w:proofErr w:type="spellStart"/>
      <w:r w:rsidRPr="009544FA">
        <w:rPr>
          <w:b/>
          <w:i/>
        </w:rPr>
        <w:t>achiziţie</w:t>
      </w:r>
      <w:proofErr w:type="spellEnd"/>
      <w:r w:rsidRPr="009544FA">
        <w:rPr>
          <w:b/>
          <w:i/>
        </w:rPr>
        <w:t xml:space="preserve"> sau </w:t>
      </w:r>
      <w:proofErr w:type="spellStart"/>
      <w:r w:rsidRPr="009544FA">
        <w:rPr>
          <w:b/>
          <w:i/>
        </w:rPr>
        <w:t>achiziţie</w:t>
      </w:r>
      <w:proofErr w:type="spellEnd"/>
      <w:r w:rsidRPr="009544FA">
        <w:rPr>
          <w:b/>
          <w:i/>
        </w:rPr>
        <w:t xml:space="preserve"> publică</w:t>
      </w:r>
      <w:r>
        <w:t xml:space="preserve"> - </w:t>
      </w:r>
      <w:proofErr w:type="spellStart"/>
      <w:r>
        <w:t>achiziţia</w:t>
      </w:r>
      <w:proofErr w:type="spellEnd"/>
      <w:r>
        <w:t xml:space="preserve"> de lucrări, de produse sau de servicii prin intermediul unui contract de </w:t>
      </w:r>
      <w:proofErr w:type="spellStart"/>
      <w:r>
        <w:t>achiziţie</w:t>
      </w:r>
      <w:proofErr w:type="spellEnd"/>
      <w:r>
        <w:t xml:space="preserve"> publică de către una ori mai multe autorităţi contractante de la operatori economici </w:t>
      </w:r>
      <w:proofErr w:type="spellStart"/>
      <w:r>
        <w:t>desemnaţi</w:t>
      </w:r>
      <w:proofErr w:type="spellEnd"/>
      <w:r>
        <w:t xml:space="preserve"> de către acestea, indiferent dacă lucrările, produsele sau serviciile sunt destinate ori nu realizării unui interes public;</w:t>
      </w:r>
    </w:p>
    <w:p w:rsidR="00272B95" w:rsidRDefault="00272B95" w:rsidP="00D01050">
      <w:pPr>
        <w:pStyle w:val="DefaultText"/>
        <w:overflowPunct/>
        <w:autoSpaceDE/>
        <w:autoSpaceDN/>
        <w:adjustRightInd/>
        <w:jc w:val="both"/>
        <w:textAlignment w:val="auto"/>
      </w:pPr>
      <w:r>
        <w:rPr>
          <w:b/>
          <w:i/>
        </w:rPr>
        <w:t xml:space="preserve">c. </w:t>
      </w:r>
      <w:r w:rsidRPr="009544FA">
        <w:rPr>
          <w:b/>
          <w:i/>
        </w:rPr>
        <w:t xml:space="preserve">contract de </w:t>
      </w:r>
      <w:proofErr w:type="spellStart"/>
      <w:r w:rsidRPr="009544FA">
        <w:rPr>
          <w:b/>
          <w:i/>
        </w:rPr>
        <w:t>achiziţie</w:t>
      </w:r>
      <w:proofErr w:type="spellEnd"/>
      <w:r w:rsidRPr="009544FA">
        <w:rPr>
          <w:b/>
          <w:i/>
        </w:rPr>
        <w:t xml:space="preserve"> publică</w:t>
      </w:r>
      <w:r>
        <w:t xml:space="preserve"> - contractul cu titlu oneros, asimilat, potrivit legii, actului administrativ, încheiat în scris între unul sau mai </w:t>
      </w:r>
      <w:proofErr w:type="spellStart"/>
      <w:r>
        <w:t>mulţi</w:t>
      </w:r>
      <w:proofErr w:type="spellEnd"/>
      <w:r>
        <w:t xml:space="preserve"> operatori economici şi una ori mai multe autorităţi contractante, care are ca obiect </w:t>
      </w:r>
      <w:proofErr w:type="spellStart"/>
      <w:r>
        <w:t>execuţia</w:t>
      </w:r>
      <w:proofErr w:type="spellEnd"/>
      <w:r>
        <w:t xml:space="preserve"> de lucrări, furnizarea de produse sau prestarea de servicii;</w:t>
      </w:r>
    </w:p>
    <w:p w:rsidR="00272B95" w:rsidRDefault="00272B95" w:rsidP="00D01050">
      <w:pPr>
        <w:pStyle w:val="DefaultText"/>
        <w:overflowPunct/>
        <w:autoSpaceDE/>
        <w:autoSpaceDN/>
        <w:adjustRightInd/>
        <w:jc w:val="both"/>
        <w:textAlignment w:val="auto"/>
      </w:pPr>
      <w:r>
        <w:rPr>
          <w:b/>
          <w:i/>
        </w:rPr>
        <w:t xml:space="preserve">d. </w:t>
      </w:r>
      <w:r w:rsidRPr="009544FA">
        <w:rPr>
          <w:b/>
          <w:i/>
        </w:rPr>
        <w:t xml:space="preserve">contract de </w:t>
      </w:r>
      <w:proofErr w:type="spellStart"/>
      <w:r w:rsidRPr="009544FA">
        <w:rPr>
          <w:b/>
          <w:i/>
        </w:rPr>
        <w:t>achiziţie</w:t>
      </w:r>
      <w:proofErr w:type="spellEnd"/>
      <w:r w:rsidRPr="009544FA">
        <w:rPr>
          <w:b/>
          <w:i/>
        </w:rPr>
        <w:t xml:space="preserve"> publică de lucrări</w:t>
      </w:r>
      <w:r>
        <w:t xml:space="preserve"> - contractul de </w:t>
      </w:r>
      <w:proofErr w:type="spellStart"/>
      <w:r>
        <w:t>achiziţie</w:t>
      </w:r>
      <w:proofErr w:type="spellEnd"/>
      <w:r>
        <w:t xml:space="preserve"> publică care are ca obiect: fie exclusiv </w:t>
      </w:r>
      <w:proofErr w:type="spellStart"/>
      <w:r>
        <w:t>execuţia</w:t>
      </w:r>
      <w:proofErr w:type="spellEnd"/>
      <w:r>
        <w:t xml:space="preserve">, fie atât proiectarea, cât şi </w:t>
      </w:r>
      <w:proofErr w:type="spellStart"/>
      <w:r>
        <w:t>execuţia</w:t>
      </w:r>
      <w:proofErr w:type="spellEnd"/>
      <w:r>
        <w:t xml:space="preserve"> de lucrări în legătură cu una dintre activităţile prevăzute în </w:t>
      </w:r>
      <w:r w:rsidRPr="008E5291">
        <w:rPr>
          <w:i/>
        </w:rPr>
        <w:t>anexa nr. 1din Legea 98/2016 privind achizițiile publice</w:t>
      </w:r>
      <w:r>
        <w:t xml:space="preserve">; fie exclusiv </w:t>
      </w:r>
      <w:proofErr w:type="spellStart"/>
      <w:r>
        <w:t>execuţia</w:t>
      </w:r>
      <w:proofErr w:type="spellEnd"/>
      <w:r>
        <w:t xml:space="preserve">, fie atât proiectarea, cât şi </w:t>
      </w:r>
      <w:proofErr w:type="spellStart"/>
      <w:r>
        <w:t>execuţia</w:t>
      </w:r>
      <w:proofErr w:type="spellEnd"/>
      <w:r>
        <w:t xml:space="preserve"> unei </w:t>
      </w:r>
      <w:proofErr w:type="spellStart"/>
      <w:r>
        <w:t>construcţii</w:t>
      </w:r>
      <w:proofErr w:type="spellEnd"/>
      <w:r>
        <w:t xml:space="preserve">; fie realizarea, prin orice mijloace, a unei </w:t>
      </w:r>
      <w:proofErr w:type="spellStart"/>
      <w:r>
        <w:t>construcţii</w:t>
      </w:r>
      <w:proofErr w:type="spellEnd"/>
      <w:r>
        <w:t xml:space="preserve"> care corespunde cerinţelor stabilite de autoritatea contractantă care exercită o </w:t>
      </w:r>
      <w:proofErr w:type="spellStart"/>
      <w:r>
        <w:t>influenţă</w:t>
      </w:r>
      <w:proofErr w:type="spellEnd"/>
      <w:r>
        <w:t xml:space="preserve"> determinantă asupra tipului sau proiectării </w:t>
      </w:r>
      <w:proofErr w:type="spellStart"/>
      <w:r>
        <w:t>construcţiei</w:t>
      </w:r>
      <w:proofErr w:type="spellEnd"/>
      <w:r>
        <w:t>;</w:t>
      </w:r>
    </w:p>
    <w:p w:rsidR="00272B95" w:rsidRPr="00027666" w:rsidRDefault="00272B95" w:rsidP="00D01050">
      <w:pPr>
        <w:pStyle w:val="DefaultText"/>
        <w:overflowPunct/>
        <w:autoSpaceDE/>
        <w:autoSpaceDN/>
        <w:adjustRightInd/>
        <w:jc w:val="both"/>
        <w:textAlignment w:val="auto"/>
      </w:pPr>
      <w:r>
        <w:rPr>
          <w:b/>
          <w:i/>
        </w:rPr>
        <w:t xml:space="preserve">e. </w:t>
      </w:r>
      <w:r w:rsidRPr="008E5291">
        <w:rPr>
          <w:b/>
          <w:i/>
        </w:rPr>
        <w:t xml:space="preserve">contract de </w:t>
      </w:r>
      <w:proofErr w:type="spellStart"/>
      <w:r w:rsidRPr="008E5291">
        <w:rPr>
          <w:b/>
          <w:i/>
        </w:rPr>
        <w:t>achiziţie</w:t>
      </w:r>
      <w:proofErr w:type="spellEnd"/>
      <w:r w:rsidRPr="008E5291">
        <w:rPr>
          <w:b/>
          <w:i/>
        </w:rPr>
        <w:t xml:space="preserve"> publică de produse</w:t>
      </w:r>
      <w:r>
        <w:t xml:space="preserve"> - contractul de </w:t>
      </w:r>
      <w:proofErr w:type="spellStart"/>
      <w:r>
        <w:t>achiziţie</w:t>
      </w:r>
      <w:proofErr w:type="spellEnd"/>
      <w:r>
        <w:t xml:space="preserve"> publică care are ca obiect </w:t>
      </w:r>
      <w:proofErr w:type="spellStart"/>
      <w:r>
        <w:t>achiziţia</w:t>
      </w:r>
      <w:proofErr w:type="spellEnd"/>
      <w:r>
        <w:t xml:space="preserve"> de produse prin cumpărare, inclusiv cu plata în rate, închiriere, leasing cu sau fără </w:t>
      </w:r>
      <w:proofErr w:type="spellStart"/>
      <w:r>
        <w:t>opţiune</w:t>
      </w:r>
      <w:proofErr w:type="spellEnd"/>
      <w:r>
        <w:t xml:space="preserve"> de cumpărare ori prin orice alte modalităţi contractuale în temeiul cărora autoritatea contractantă beneficiază de aceste produse, indiferent dacă </w:t>
      </w:r>
      <w:proofErr w:type="spellStart"/>
      <w:r>
        <w:t>dobândeşte</w:t>
      </w:r>
      <w:proofErr w:type="spellEnd"/>
      <w:r>
        <w:t xml:space="preserve"> sau nu proprietatea asupra acestora; contractul de </w:t>
      </w:r>
      <w:proofErr w:type="spellStart"/>
      <w:r>
        <w:t>achiziţie</w:t>
      </w:r>
      <w:proofErr w:type="spellEnd"/>
      <w:r>
        <w:t xml:space="preserve"> publică de produse poate include, cu titlu accesoriu, lucrări ori operaţiuni de amplasare şi de instalare;</w:t>
      </w:r>
    </w:p>
    <w:p w:rsidR="00272B95" w:rsidRDefault="00272B95" w:rsidP="00D01050">
      <w:pPr>
        <w:pStyle w:val="DefaultText"/>
        <w:overflowPunct/>
        <w:autoSpaceDE/>
        <w:autoSpaceDN/>
        <w:adjustRightInd/>
        <w:jc w:val="both"/>
        <w:textAlignment w:val="auto"/>
      </w:pPr>
      <w:r>
        <w:rPr>
          <w:b/>
          <w:i/>
          <w:szCs w:val="24"/>
        </w:rPr>
        <w:t xml:space="preserve">f. </w:t>
      </w:r>
      <w:r w:rsidRPr="008E5291">
        <w:rPr>
          <w:b/>
          <w:i/>
        </w:rPr>
        <w:t xml:space="preserve">contract de </w:t>
      </w:r>
      <w:proofErr w:type="spellStart"/>
      <w:r w:rsidRPr="008E5291">
        <w:rPr>
          <w:b/>
          <w:i/>
        </w:rPr>
        <w:t>achiziţie</w:t>
      </w:r>
      <w:proofErr w:type="spellEnd"/>
      <w:r w:rsidRPr="008E5291">
        <w:rPr>
          <w:b/>
          <w:i/>
        </w:rPr>
        <w:t xml:space="preserve"> publică de servicii</w:t>
      </w:r>
      <w:r>
        <w:t xml:space="preserve"> - contractul de </w:t>
      </w:r>
      <w:proofErr w:type="spellStart"/>
      <w:r>
        <w:t>achiziţie</w:t>
      </w:r>
      <w:proofErr w:type="spellEnd"/>
      <w:r>
        <w:t xml:space="preserve"> publică care are ca obiect prestarea de servicii, altele decât cele care fac obiectul unui contract de </w:t>
      </w:r>
      <w:proofErr w:type="spellStart"/>
      <w:r>
        <w:t>achiziţie</w:t>
      </w:r>
      <w:proofErr w:type="spellEnd"/>
      <w:r>
        <w:t xml:space="preserve"> publică de lucrări;</w:t>
      </w:r>
    </w:p>
    <w:p w:rsidR="00272B95" w:rsidRDefault="00272B95" w:rsidP="00D01050">
      <w:pPr>
        <w:pStyle w:val="DefaultText"/>
        <w:overflowPunct/>
        <w:autoSpaceDE/>
        <w:autoSpaceDN/>
        <w:adjustRightInd/>
        <w:jc w:val="both"/>
        <w:textAlignment w:val="auto"/>
        <w:rPr>
          <w:b/>
          <w:i/>
        </w:rPr>
      </w:pPr>
      <w:r>
        <w:rPr>
          <w:b/>
          <w:i/>
        </w:rPr>
        <w:t xml:space="preserve">g. contractant </w:t>
      </w:r>
      <w:r w:rsidRPr="00997529">
        <w:rPr>
          <w:b/>
          <w:i/>
          <w:szCs w:val="24"/>
        </w:rPr>
        <w:t xml:space="preserve">- </w:t>
      </w:r>
      <w:r w:rsidRPr="00997529">
        <w:rPr>
          <w:szCs w:val="24"/>
        </w:rPr>
        <w:t xml:space="preserve">orice operator economic care este parte la un contract de </w:t>
      </w:r>
      <w:proofErr w:type="spellStart"/>
      <w:r w:rsidRPr="00997529">
        <w:rPr>
          <w:szCs w:val="24"/>
        </w:rPr>
        <w:t>achiziţie</w:t>
      </w:r>
      <w:proofErr w:type="spellEnd"/>
      <w:r w:rsidRPr="00997529">
        <w:rPr>
          <w:szCs w:val="24"/>
        </w:rPr>
        <w:t xml:space="preserve"> publică;</w:t>
      </w:r>
    </w:p>
    <w:p w:rsidR="00272B95" w:rsidRDefault="00272B95" w:rsidP="00D01050">
      <w:pPr>
        <w:pStyle w:val="DefaultText"/>
        <w:overflowPunct/>
        <w:autoSpaceDE/>
        <w:autoSpaceDN/>
        <w:adjustRightInd/>
        <w:jc w:val="both"/>
        <w:textAlignment w:val="auto"/>
      </w:pPr>
      <w:r>
        <w:rPr>
          <w:b/>
          <w:i/>
        </w:rPr>
        <w:t xml:space="preserve">h. </w:t>
      </w:r>
      <w:r w:rsidRPr="008E5291">
        <w:rPr>
          <w:b/>
          <w:i/>
        </w:rPr>
        <w:t>subcontractant</w:t>
      </w:r>
      <w:r>
        <w:t xml:space="preserve"> - orice operator economic care nu este parte a unui contract de </w:t>
      </w:r>
      <w:proofErr w:type="spellStart"/>
      <w:r>
        <w:t>achiziţie</w:t>
      </w:r>
      <w:proofErr w:type="spellEnd"/>
      <w:r>
        <w:t xml:space="preserve"> publică şi care execută şi/sau furnizează anumite </w:t>
      </w:r>
      <w:proofErr w:type="spellStart"/>
      <w:r>
        <w:t>părţi</w:t>
      </w:r>
      <w:proofErr w:type="spellEnd"/>
      <w:r>
        <w:t xml:space="preserve"> ori elemente ale lucrărilor sau ale </w:t>
      </w:r>
      <w:proofErr w:type="spellStart"/>
      <w:r>
        <w:t>construcţiei</w:t>
      </w:r>
      <w:proofErr w:type="spellEnd"/>
      <w:r>
        <w:t xml:space="preserve"> ori îndeplinesc activităţi care fac parte din obiectul contractului de </w:t>
      </w:r>
      <w:proofErr w:type="spellStart"/>
      <w:r>
        <w:t>achiziţie</w:t>
      </w:r>
      <w:proofErr w:type="spellEnd"/>
      <w:r>
        <w:t xml:space="preserve"> publică, răspunzând în </w:t>
      </w:r>
      <w:proofErr w:type="spellStart"/>
      <w:r>
        <w:t>faţa</w:t>
      </w:r>
      <w:proofErr w:type="spellEnd"/>
      <w:r>
        <w:t xml:space="preserve"> contractantului de organizarea şi derularea tuturor etapelor necesare în acest scop;</w:t>
      </w:r>
    </w:p>
    <w:p w:rsidR="00D01050" w:rsidRDefault="00272B95" w:rsidP="00D01050">
      <w:pPr>
        <w:pStyle w:val="al"/>
        <w:shd w:val="clear" w:color="auto" w:fill="FFFFFF"/>
        <w:spacing w:before="0" w:beforeAutospacing="0" w:after="0" w:afterAutospacing="0" w:line="298" w:lineRule="atLeast"/>
        <w:jc w:val="both"/>
      </w:pPr>
      <w:r>
        <w:rPr>
          <w:b/>
          <w:i/>
        </w:rPr>
        <w:t xml:space="preserve">i. </w:t>
      </w:r>
      <w:r w:rsidRPr="008E5291">
        <w:rPr>
          <w:b/>
          <w:i/>
        </w:rPr>
        <w:t>operator economic</w:t>
      </w:r>
      <w:r>
        <w:t xml:space="preserve"> - </w:t>
      </w:r>
      <w:r w:rsidRPr="00997529">
        <w:t xml:space="preserve">orice persoană fizică sau juridică, de drept public ori de drept privat, sau grup ori asociere de astfel de persoane, care oferă în mod licit pe piaţă executarea de lucrări şi/sau a unei </w:t>
      </w:r>
      <w:proofErr w:type="spellStart"/>
      <w:r w:rsidRPr="00997529">
        <w:t>construcţii</w:t>
      </w:r>
      <w:proofErr w:type="spellEnd"/>
      <w:r w:rsidRPr="00997529">
        <w:t xml:space="preserve">, furnizarea de produse ori prestarea de servicii, inclusiv orice asociere temporară formată între două ori mai multe dintre aceste </w:t>
      </w:r>
      <w:proofErr w:type="spellStart"/>
      <w:r w:rsidRPr="00997529">
        <w:t>entităţi</w:t>
      </w:r>
      <w:proofErr w:type="spellEnd"/>
      <w:r w:rsidRPr="00997529">
        <w:t>;</w:t>
      </w:r>
    </w:p>
    <w:p w:rsidR="00D01050" w:rsidRDefault="00272B95" w:rsidP="00D01050">
      <w:pPr>
        <w:pStyle w:val="al"/>
        <w:shd w:val="clear" w:color="auto" w:fill="FFFFFF"/>
        <w:spacing w:before="0" w:beforeAutospacing="0" w:after="0" w:afterAutospacing="0" w:line="298" w:lineRule="atLeast"/>
        <w:jc w:val="both"/>
      </w:pPr>
      <w:r>
        <w:rPr>
          <w:b/>
          <w:i/>
        </w:rPr>
        <w:t xml:space="preserve">j. </w:t>
      </w:r>
      <w:r w:rsidRPr="00D049A9">
        <w:rPr>
          <w:b/>
          <w:i/>
        </w:rPr>
        <w:t>ofertă</w:t>
      </w:r>
      <w:r>
        <w:t xml:space="preserve"> - actul juridic prin care operatorul economic îşi manifestă </w:t>
      </w:r>
      <w:proofErr w:type="spellStart"/>
      <w:r>
        <w:t>voinţa</w:t>
      </w:r>
      <w:proofErr w:type="spellEnd"/>
      <w:r>
        <w:t xml:space="preserve"> de a se angaja din punct de vedere juridic într-un contract de </w:t>
      </w:r>
      <w:proofErr w:type="spellStart"/>
      <w:r>
        <w:t>achiziţie</w:t>
      </w:r>
      <w:proofErr w:type="spellEnd"/>
      <w:r>
        <w:t xml:space="preserve"> publică. Oferta cuprinde propunerea financiară, propunerea tehnică, precum şi alte documente stabilite prin </w:t>
      </w:r>
      <w:proofErr w:type="spellStart"/>
      <w:r>
        <w:t>documentaţia</w:t>
      </w:r>
      <w:proofErr w:type="spellEnd"/>
      <w:r>
        <w:t xml:space="preserve"> de atribuire;</w:t>
      </w:r>
    </w:p>
    <w:p w:rsidR="00D01050" w:rsidRDefault="00272B95" w:rsidP="00D01050">
      <w:pPr>
        <w:pStyle w:val="al"/>
        <w:shd w:val="clear" w:color="auto" w:fill="FFFFFF"/>
        <w:spacing w:before="0" w:beforeAutospacing="0" w:after="0" w:afterAutospacing="0" w:line="298" w:lineRule="atLeast"/>
        <w:jc w:val="both"/>
      </w:pPr>
      <w:r>
        <w:rPr>
          <w:b/>
          <w:i/>
        </w:rPr>
        <w:lastRenderedPageBreak/>
        <w:t xml:space="preserve">k. ofertant - </w:t>
      </w:r>
      <w:r>
        <w:t>orice operator economic care a depus o ofertă în cadrul unei proceduri de atribuire;</w:t>
      </w:r>
    </w:p>
    <w:p w:rsidR="00D01050" w:rsidRDefault="00272B95" w:rsidP="00D01050">
      <w:pPr>
        <w:pStyle w:val="al"/>
        <w:shd w:val="clear" w:color="auto" w:fill="FFFFFF"/>
        <w:spacing w:before="0" w:beforeAutospacing="0" w:after="0" w:afterAutospacing="0" w:line="298" w:lineRule="atLeast"/>
        <w:jc w:val="both"/>
        <w:rPr>
          <w:shd w:val="clear" w:color="auto" w:fill="FFFFFF"/>
        </w:rPr>
      </w:pPr>
      <w:r w:rsidRPr="00997529">
        <w:rPr>
          <w:b/>
          <w:i/>
        </w:rPr>
        <w:t>l.</w:t>
      </w:r>
      <w:r w:rsidR="00E37296">
        <w:rPr>
          <w:b/>
          <w:i/>
        </w:rPr>
        <w:t xml:space="preserve"> </w:t>
      </w:r>
      <w:proofErr w:type="spellStart"/>
      <w:r w:rsidRPr="00997529">
        <w:rPr>
          <w:b/>
          <w:i/>
          <w:shd w:val="clear" w:color="auto" w:fill="FFFFFF"/>
        </w:rPr>
        <w:t>construcţie</w:t>
      </w:r>
      <w:proofErr w:type="spellEnd"/>
      <w:r w:rsidRPr="00997529">
        <w:rPr>
          <w:shd w:val="clear" w:color="auto" w:fill="FFFFFF"/>
        </w:rPr>
        <w:t xml:space="preserve"> - rezultatul unui ansamblu de lucrări de </w:t>
      </w:r>
      <w:proofErr w:type="spellStart"/>
      <w:r w:rsidRPr="00997529">
        <w:rPr>
          <w:shd w:val="clear" w:color="auto" w:fill="FFFFFF"/>
        </w:rPr>
        <w:t>construcţii</w:t>
      </w:r>
      <w:proofErr w:type="spellEnd"/>
      <w:r w:rsidRPr="00997529">
        <w:rPr>
          <w:shd w:val="clear" w:color="auto" w:fill="FFFFFF"/>
        </w:rPr>
        <w:t xml:space="preserve"> de clădiri sau lucrări de geniu civil, care poate îndeplini prin el </w:t>
      </w:r>
      <w:proofErr w:type="spellStart"/>
      <w:r w:rsidRPr="00997529">
        <w:rPr>
          <w:shd w:val="clear" w:color="auto" w:fill="FFFFFF"/>
        </w:rPr>
        <w:t>însuşi</w:t>
      </w:r>
      <w:proofErr w:type="spellEnd"/>
      <w:r w:rsidRPr="00997529">
        <w:rPr>
          <w:shd w:val="clear" w:color="auto" w:fill="FFFFFF"/>
        </w:rPr>
        <w:t xml:space="preserve"> o funcţie economică sau tehnică;</w:t>
      </w:r>
    </w:p>
    <w:p w:rsidR="00D01050" w:rsidRDefault="00272B95" w:rsidP="00D01050">
      <w:pPr>
        <w:pStyle w:val="al"/>
        <w:shd w:val="clear" w:color="auto" w:fill="FFFFFF"/>
        <w:spacing w:before="0" w:beforeAutospacing="0" w:after="0" w:afterAutospacing="0" w:line="298" w:lineRule="atLeast"/>
        <w:jc w:val="both"/>
      </w:pPr>
      <w:r>
        <w:rPr>
          <w:b/>
          <w:i/>
        </w:rPr>
        <w:t xml:space="preserve">m. </w:t>
      </w:r>
      <w:proofErr w:type="spellStart"/>
      <w:r w:rsidRPr="00D049A9">
        <w:rPr>
          <w:b/>
          <w:i/>
        </w:rPr>
        <w:t>specificaţii</w:t>
      </w:r>
      <w:proofErr w:type="spellEnd"/>
      <w:r w:rsidRPr="00D049A9">
        <w:rPr>
          <w:b/>
          <w:i/>
        </w:rPr>
        <w:t xml:space="preserve"> tehnice</w:t>
      </w:r>
      <w:r>
        <w:t xml:space="preserve"> - cerinţe, </w:t>
      </w:r>
      <w:proofErr w:type="spellStart"/>
      <w:r>
        <w:t>prescripţii</w:t>
      </w:r>
      <w:proofErr w:type="spellEnd"/>
      <w:r>
        <w:t xml:space="preserve">, caracteristici de natură tehnică ce permit fiecărui produs, serviciu sau lucrare să fie descris, în mod obiectiv, într-o manieră corespunzătoare îndeplinirii </w:t>
      </w:r>
      <w:proofErr w:type="spellStart"/>
      <w:r>
        <w:t>necesităţii</w:t>
      </w:r>
      <w:proofErr w:type="spellEnd"/>
      <w:r>
        <w:t xml:space="preserve"> autorităţii contractante;</w:t>
      </w:r>
    </w:p>
    <w:p w:rsidR="00D01050" w:rsidRDefault="00272B95" w:rsidP="00D01050">
      <w:pPr>
        <w:pStyle w:val="al"/>
        <w:shd w:val="clear" w:color="auto" w:fill="FFFFFF"/>
        <w:spacing w:before="0" w:beforeAutospacing="0" w:after="0" w:afterAutospacing="0" w:line="298" w:lineRule="atLeast"/>
        <w:jc w:val="both"/>
      </w:pPr>
      <w:r>
        <w:rPr>
          <w:b/>
          <w:i/>
        </w:rPr>
        <w:t xml:space="preserve">n. </w:t>
      </w:r>
      <w:proofErr w:type="spellStart"/>
      <w:r w:rsidRPr="00D049A9">
        <w:rPr>
          <w:b/>
          <w:i/>
        </w:rPr>
        <w:t>referinţă</w:t>
      </w:r>
      <w:proofErr w:type="spellEnd"/>
      <w:r w:rsidRPr="00D049A9">
        <w:rPr>
          <w:b/>
          <w:i/>
        </w:rPr>
        <w:t xml:space="preserve"> tehnică</w:t>
      </w:r>
      <w:r>
        <w:t xml:space="preserve"> - orice </w:t>
      </w:r>
      <w:proofErr w:type="spellStart"/>
      <w:r>
        <w:t>specificaţie</w:t>
      </w:r>
      <w:proofErr w:type="spellEnd"/>
      <w:r>
        <w:t xml:space="preserve"> elaborată de organismele europene de standardizare, alta decât standardele europene sau alte </w:t>
      </w:r>
      <w:proofErr w:type="spellStart"/>
      <w:r>
        <w:t>organizaţii</w:t>
      </w:r>
      <w:proofErr w:type="spellEnd"/>
      <w:r>
        <w:t xml:space="preserve"> care au activităţi de standardizare la care România este parte, în conformitate cu proceduri adaptate în funcţie de </w:t>
      </w:r>
      <w:proofErr w:type="spellStart"/>
      <w:r>
        <w:t>evoluţia</w:t>
      </w:r>
      <w:proofErr w:type="spellEnd"/>
      <w:r>
        <w:t xml:space="preserve"> cerinţelor pieţei;</w:t>
      </w:r>
    </w:p>
    <w:p w:rsidR="00D01050" w:rsidRDefault="00272B95" w:rsidP="00D01050">
      <w:pPr>
        <w:pStyle w:val="al"/>
        <w:shd w:val="clear" w:color="auto" w:fill="FFFFFF"/>
        <w:spacing w:before="0" w:beforeAutospacing="0" w:after="0" w:afterAutospacing="0" w:line="298" w:lineRule="atLeast"/>
        <w:jc w:val="both"/>
        <w:rPr>
          <w:shd w:val="clear" w:color="auto" w:fill="FFFFFF"/>
        </w:rPr>
      </w:pPr>
      <w:r w:rsidRPr="00207B06">
        <w:rPr>
          <w:b/>
          <w:i/>
        </w:rPr>
        <w:t xml:space="preserve">o. standard - </w:t>
      </w:r>
      <w:r w:rsidRPr="00207B06">
        <w:rPr>
          <w:shd w:val="clear" w:color="auto" w:fill="FFFFFF"/>
        </w:rPr>
        <w:t xml:space="preserve">o </w:t>
      </w:r>
      <w:proofErr w:type="spellStart"/>
      <w:r w:rsidRPr="00207B06">
        <w:rPr>
          <w:shd w:val="clear" w:color="auto" w:fill="FFFFFF"/>
        </w:rPr>
        <w:t>specificaţie</w:t>
      </w:r>
      <w:proofErr w:type="spellEnd"/>
      <w:r w:rsidRPr="00207B06">
        <w:rPr>
          <w:shd w:val="clear" w:color="auto" w:fill="FFFFFF"/>
        </w:rPr>
        <w:t xml:space="preserve"> tehnică adoptată ca standard </w:t>
      </w:r>
      <w:proofErr w:type="spellStart"/>
      <w:r w:rsidRPr="00207B06">
        <w:rPr>
          <w:shd w:val="clear" w:color="auto" w:fill="FFFFFF"/>
        </w:rPr>
        <w:t>internaţional</w:t>
      </w:r>
      <w:proofErr w:type="spellEnd"/>
      <w:r w:rsidRPr="00207B06">
        <w:rPr>
          <w:shd w:val="clear" w:color="auto" w:fill="FFFFFF"/>
        </w:rPr>
        <w:t>, standard european sau standard naţional de către un organism de standardizare recunoscut, pentru aplicare repetată sau continuă, care nu este obligatorie;</w:t>
      </w:r>
    </w:p>
    <w:p w:rsidR="00D01050" w:rsidRDefault="00272B95" w:rsidP="00D01050">
      <w:pPr>
        <w:pStyle w:val="al"/>
        <w:shd w:val="clear" w:color="auto" w:fill="FFFFFF"/>
        <w:spacing w:before="0" w:beforeAutospacing="0" w:after="0" w:afterAutospacing="0" w:line="298" w:lineRule="atLeast"/>
        <w:jc w:val="both"/>
        <w:rPr>
          <w:shd w:val="clear" w:color="auto" w:fill="FFFFFF"/>
        </w:rPr>
      </w:pPr>
      <w:r>
        <w:rPr>
          <w:b/>
          <w:i/>
        </w:rPr>
        <w:t xml:space="preserve">p. </w:t>
      </w:r>
      <w:r w:rsidRPr="0006043E">
        <w:rPr>
          <w:b/>
          <w:i/>
          <w:shd w:val="clear" w:color="auto" w:fill="FFFFFF"/>
        </w:rPr>
        <w:t>standard european</w:t>
      </w:r>
      <w:r w:rsidRPr="0006043E">
        <w:rPr>
          <w:shd w:val="clear" w:color="auto" w:fill="FFFFFF"/>
        </w:rPr>
        <w:t xml:space="preserve"> - un standard adoptat de o </w:t>
      </w:r>
      <w:proofErr w:type="spellStart"/>
      <w:r w:rsidRPr="0006043E">
        <w:rPr>
          <w:shd w:val="clear" w:color="auto" w:fill="FFFFFF"/>
        </w:rPr>
        <w:t>organizaţie</w:t>
      </w:r>
      <w:proofErr w:type="spellEnd"/>
      <w:r w:rsidRPr="0006043E">
        <w:rPr>
          <w:shd w:val="clear" w:color="auto" w:fill="FFFFFF"/>
        </w:rPr>
        <w:t xml:space="preserve"> de standardizare europeană, care este pus la dispoziţia publicului;</w:t>
      </w:r>
    </w:p>
    <w:p w:rsidR="00D01050" w:rsidRDefault="00272B95" w:rsidP="00D01050">
      <w:pPr>
        <w:pStyle w:val="al"/>
        <w:shd w:val="clear" w:color="auto" w:fill="FFFFFF"/>
        <w:spacing w:before="0" w:beforeAutospacing="0" w:after="0" w:afterAutospacing="0" w:line="298" w:lineRule="atLeast"/>
        <w:jc w:val="both"/>
        <w:rPr>
          <w:shd w:val="clear" w:color="auto" w:fill="FFFFFF"/>
        </w:rPr>
      </w:pPr>
      <w:r>
        <w:rPr>
          <w:b/>
          <w:i/>
        </w:rPr>
        <w:t xml:space="preserve">r. standard internațional - </w:t>
      </w:r>
      <w:r w:rsidRPr="0006043E">
        <w:rPr>
          <w:shd w:val="clear" w:color="auto" w:fill="FFFFFF"/>
        </w:rPr>
        <w:t xml:space="preserve">un standard adoptat de un organism de standardizare </w:t>
      </w:r>
      <w:proofErr w:type="spellStart"/>
      <w:r w:rsidRPr="0006043E">
        <w:rPr>
          <w:shd w:val="clear" w:color="auto" w:fill="FFFFFF"/>
        </w:rPr>
        <w:t>internaţional</w:t>
      </w:r>
      <w:proofErr w:type="spellEnd"/>
      <w:r w:rsidRPr="0006043E">
        <w:rPr>
          <w:shd w:val="clear" w:color="auto" w:fill="FFFFFF"/>
        </w:rPr>
        <w:t>, care este pus la dispoziţia publicului;</w:t>
      </w:r>
    </w:p>
    <w:p w:rsidR="00D01050" w:rsidRDefault="00272B95" w:rsidP="00D01050">
      <w:pPr>
        <w:pStyle w:val="al"/>
        <w:shd w:val="clear" w:color="auto" w:fill="FFFFFF"/>
        <w:spacing w:before="0" w:beforeAutospacing="0" w:after="0" w:afterAutospacing="0" w:line="298" w:lineRule="atLeast"/>
        <w:jc w:val="both"/>
      </w:pPr>
      <w:r>
        <w:rPr>
          <w:b/>
          <w:i/>
        </w:rPr>
        <w:t xml:space="preserve">s. </w:t>
      </w:r>
      <w:r w:rsidRPr="00AA1ABD">
        <w:rPr>
          <w:b/>
          <w:i/>
        </w:rPr>
        <w:t>preţul contractului</w:t>
      </w:r>
      <w:r w:rsidRPr="00AA1ABD">
        <w:t xml:space="preserve"> - preţul plătibil executantului de către achizitor, în baza contractului, pentru îndeplinirea integrală şi corespunzătoare a tuturor obligaţiilor sale, asumate prin contract;</w:t>
      </w:r>
    </w:p>
    <w:p w:rsidR="00D01050" w:rsidRDefault="00272B95" w:rsidP="00D01050">
      <w:pPr>
        <w:pStyle w:val="al"/>
        <w:shd w:val="clear" w:color="auto" w:fill="FFFFFF"/>
        <w:spacing w:before="0" w:beforeAutospacing="0" w:after="0" w:afterAutospacing="0" w:line="298" w:lineRule="atLeast"/>
        <w:jc w:val="both"/>
      </w:pPr>
      <w:r>
        <w:rPr>
          <w:b/>
          <w:i/>
        </w:rPr>
        <w:t xml:space="preserve">ș. </w:t>
      </w:r>
      <w:r w:rsidRPr="00AA1ABD">
        <w:rPr>
          <w:b/>
          <w:i/>
        </w:rPr>
        <w:t>amplasamentul lucrării</w:t>
      </w:r>
      <w:r w:rsidRPr="00AA1ABD">
        <w:rPr>
          <w:i/>
        </w:rPr>
        <w:t xml:space="preserve"> -</w:t>
      </w:r>
      <w:r w:rsidRPr="00AA1ABD">
        <w:t xml:space="preserve"> locul unde executantul execută lucrarea;</w:t>
      </w:r>
    </w:p>
    <w:p w:rsidR="00D01050" w:rsidRDefault="00272B95" w:rsidP="00D01050">
      <w:pPr>
        <w:pStyle w:val="al"/>
        <w:shd w:val="clear" w:color="auto" w:fill="FFFFFF"/>
        <w:spacing w:before="0" w:beforeAutospacing="0" w:after="0" w:afterAutospacing="0" w:line="298" w:lineRule="atLeast"/>
        <w:jc w:val="both"/>
      </w:pPr>
      <w:r>
        <w:rPr>
          <w:b/>
          <w:i/>
        </w:rPr>
        <w:t xml:space="preserve">t. </w:t>
      </w:r>
      <w:proofErr w:type="spellStart"/>
      <w:r w:rsidRPr="00AA1ABD">
        <w:rPr>
          <w:b/>
          <w:i/>
        </w:rPr>
        <w:t>forţa</w:t>
      </w:r>
      <w:proofErr w:type="spellEnd"/>
      <w:r w:rsidRPr="00AA1ABD">
        <w:rPr>
          <w:b/>
          <w:i/>
        </w:rPr>
        <w:t xml:space="preserve"> majoră</w:t>
      </w:r>
      <w:r w:rsidR="0072693A">
        <w:rPr>
          <w:b/>
          <w:i/>
        </w:rPr>
        <w:t xml:space="preserve"> </w:t>
      </w:r>
      <w:r w:rsidRPr="00AA1ABD">
        <w:t xml:space="preserve">- reprezintă o împrejurare de origine externă, cu caracter extraordinar, absolut imprevizibilă şi inevitabilă, care se află în afara controlului oricărei </w:t>
      </w:r>
      <w:proofErr w:type="spellStart"/>
      <w:r w:rsidRPr="00AA1ABD">
        <w:t>părţi</w:t>
      </w:r>
      <w:proofErr w:type="spellEnd"/>
      <w:r w:rsidRPr="00AA1ABD">
        <w:t xml:space="preserve">, care nu se datorează </w:t>
      </w:r>
      <w:proofErr w:type="spellStart"/>
      <w:r w:rsidRPr="00AA1ABD">
        <w:t>greşelii</w:t>
      </w:r>
      <w:proofErr w:type="spellEnd"/>
      <w:r w:rsidRPr="00AA1ABD">
        <w:t xml:space="preserve"> sau vinei acestora, şi care face imposibilă executarea şi, respectiv, îndeplinirea contractului; sunt considerate asemenea evenimente: războaie, </w:t>
      </w:r>
      <w:proofErr w:type="spellStart"/>
      <w:r w:rsidRPr="00AA1ABD">
        <w:t>revoluţii</w:t>
      </w:r>
      <w:proofErr w:type="spellEnd"/>
      <w:r w:rsidRPr="00AA1ABD">
        <w:t xml:space="preserve">, incendii, </w:t>
      </w:r>
      <w:proofErr w:type="spellStart"/>
      <w:r w:rsidRPr="00AA1ABD">
        <w:t>inundaţii</w:t>
      </w:r>
      <w:proofErr w:type="spellEnd"/>
      <w:r w:rsidRPr="00AA1ABD">
        <w:t xml:space="preserve"> sau orice alte catastrofe naturale, restricţii apărute ca urmare a unei carantine, embargou, enumerarea nefiind exhaustivă, ci </w:t>
      </w:r>
      <w:proofErr w:type="spellStart"/>
      <w:r w:rsidRPr="00AA1ABD">
        <w:t>enunţiativă</w:t>
      </w:r>
      <w:proofErr w:type="spellEnd"/>
      <w:r w:rsidRPr="00AA1ABD">
        <w:t xml:space="preserve">. Nu este considerat </w:t>
      </w:r>
      <w:proofErr w:type="spellStart"/>
      <w:r w:rsidRPr="00AA1ABD">
        <w:t>forţă</w:t>
      </w:r>
      <w:proofErr w:type="spellEnd"/>
      <w:r w:rsidRPr="00AA1ABD">
        <w:t xml:space="preserve"> majoră un eveniment asemenea celor de mai sus care, fără a crea o imposibilitate de executare, face extrem de costisitoare executarea obligaţiilor uneia din </w:t>
      </w:r>
      <w:proofErr w:type="spellStart"/>
      <w:r w:rsidRPr="00AA1ABD">
        <w:t>părţi</w:t>
      </w:r>
      <w:proofErr w:type="spellEnd"/>
      <w:r w:rsidRPr="00AA1ABD">
        <w:t>;</w:t>
      </w:r>
    </w:p>
    <w:p w:rsidR="00F636FF" w:rsidRDefault="00272B95" w:rsidP="00D01050">
      <w:pPr>
        <w:pStyle w:val="al"/>
        <w:shd w:val="clear" w:color="auto" w:fill="FFFFFF"/>
        <w:spacing w:before="0" w:beforeAutospacing="0" w:after="0" w:afterAutospacing="0" w:line="298" w:lineRule="atLeast"/>
        <w:jc w:val="both"/>
      </w:pPr>
      <w:r>
        <w:rPr>
          <w:b/>
          <w:i/>
        </w:rPr>
        <w:t xml:space="preserve">ț. </w:t>
      </w:r>
      <w:r w:rsidRPr="00D07214">
        <w:rPr>
          <w:b/>
          <w:i/>
        </w:rPr>
        <w:t xml:space="preserve">termen de </w:t>
      </w:r>
      <w:proofErr w:type="spellStart"/>
      <w:r w:rsidRPr="00D07214">
        <w:rPr>
          <w:b/>
          <w:i/>
        </w:rPr>
        <w:t>scadenţă</w:t>
      </w:r>
      <w:proofErr w:type="spellEnd"/>
      <w:r w:rsidRPr="00D07214">
        <w:rPr>
          <w:i/>
        </w:rPr>
        <w:t xml:space="preserve"> – </w:t>
      </w:r>
      <w:r w:rsidRPr="00A32C01">
        <w:t xml:space="preserve">reprezintă data ajungerii la </w:t>
      </w:r>
      <w:r>
        <w:t>termen</w:t>
      </w:r>
      <w:r w:rsidRPr="00A32C01">
        <w:t xml:space="preserve"> a contractului conform graficului </w:t>
      </w:r>
      <w:r>
        <w:t xml:space="preserve">de execuţie </w:t>
      </w:r>
      <w:r w:rsidRPr="00A32C01">
        <w:t>fizic şi valoric</w:t>
      </w:r>
      <w:r w:rsidR="00F636FF">
        <w:t>;</w:t>
      </w:r>
    </w:p>
    <w:p w:rsidR="00F636FF" w:rsidRDefault="00272B95" w:rsidP="00D01050">
      <w:pPr>
        <w:pStyle w:val="al"/>
        <w:shd w:val="clear" w:color="auto" w:fill="FFFFFF"/>
        <w:spacing w:before="0" w:beforeAutospacing="0" w:after="0" w:afterAutospacing="0" w:line="298" w:lineRule="atLeast"/>
        <w:jc w:val="both"/>
        <w:rPr>
          <w:lang w:val="en-US"/>
        </w:rPr>
      </w:pPr>
      <w:r>
        <w:rPr>
          <w:b/>
          <w:i/>
          <w:lang w:val="en-US"/>
        </w:rPr>
        <w:t xml:space="preserve">u. </w:t>
      </w:r>
      <w:proofErr w:type="spellStart"/>
      <w:r>
        <w:rPr>
          <w:b/>
          <w:i/>
          <w:lang w:val="en-US"/>
        </w:rPr>
        <w:t>c</w:t>
      </w:r>
      <w:r w:rsidRPr="00D07214">
        <w:rPr>
          <w:b/>
          <w:i/>
          <w:lang w:val="en-US"/>
        </w:rPr>
        <w:t>heltuieli</w:t>
      </w:r>
      <w:proofErr w:type="spellEnd"/>
      <w:r w:rsidRPr="00D07214">
        <w:rPr>
          <w:b/>
          <w:i/>
          <w:lang w:val="en-US"/>
        </w:rPr>
        <w:t xml:space="preserve"> d</w:t>
      </w:r>
      <w:r>
        <w:rPr>
          <w:b/>
          <w:i/>
          <w:lang w:val="en-US"/>
        </w:rPr>
        <w:t>i</w:t>
      </w:r>
      <w:r w:rsidRPr="00D07214">
        <w:rPr>
          <w:b/>
          <w:i/>
          <w:lang w:val="en-US"/>
        </w:rPr>
        <w:t xml:space="preserve">verse şi </w:t>
      </w:r>
      <w:proofErr w:type="spellStart"/>
      <w:r w:rsidRPr="00D07214">
        <w:rPr>
          <w:b/>
          <w:i/>
          <w:lang w:val="en-US"/>
        </w:rPr>
        <w:t>neprev</w:t>
      </w:r>
      <w:r>
        <w:rPr>
          <w:b/>
          <w:i/>
          <w:lang w:val="en-US"/>
        </w:rPr>
        <w:t>ă</w:t>
      </w:r>
      <w:r w:rsidRPr="00D07214">
        <w:rPr>
          <w:b/>
          <w:i/>
          <w:lang w:val="en-US"/>
        </w:rPr>
        <w:t>zute</w:t>
      </w:r>
      <w:proofErr w:type="spellEnd"/>
      <w:r>
        <w:rPr>
          <w:lang w:val="en-US"/>
        </w:rPr>
        <w:t xml:space="preserve">- </w:t>
      </w:r>
      <w:proofErr w:type="spellStart"/>
      <w:r>
        <w:rPr>
          <w:lang w:val="en-US"/>
        </w:rPr>
        <w:t>cheltuielile</w:t>
      </w:r>
      <w:proofErr w:type="spellEnd"/>
      <w:r w:rsidR="0072693A">
        <w:rPr>
          <w:lang w:val="en-US"/>
        </w:rPr>
        <w:t xml:space="preserve"> </w:t>
      </w:r>
      <w:proofErr w:type="spellStart"/>
      <w:r>
        <w:rPr>
          <w:lang w:val="en-US"/>
        </w:rPr>
        <w:t>rezultate</w:t>
      </w:r>
      <w:proofErr w:type="spellEnd"/>
      <w:r w:rsidR="0072693A">
        <w:rPr>
          <w:lang w:val="en-US"/>
        </w:rPr>
        <w:t xml:space="preserve"> </w:t>
      </w:r>
      <w:proofErr w:type="spellStart"/>
      <w:r>
        <w:rPr>
          <w:lang w:val="en-US"/>
        </w:rPr>
        <w:t>î</w:t>
      </w:r>
      <w:r w:rsidRPr="00D07214">
        <w:rPr>
          <w:lang w:val="en-US"/>
        </w:rPr>
        <w:t>n</w:t>
      </w:r>
      <w:proofErr w:type="spellEnd"/>
      <w:r w:rsidR="0072693A">
        <w:rPr>
          <w:lang w:val="en-US"/>
        </w:rPr>
        <w:t xml:space="preserve"> </w:t>
      </w:r>
      <w:proofErr w:type="spellStart"/>
      <w:r w:rsidR="0072693A">
        <w:rPr>
          <w:lang w:val="en-US"/>
        </w:rPr>
        <w:t>urma</w:t>
      </w:r>
      <w:proofErr w:type="spellEnd"/>
      <w:r w:rsidR="0072693A">
        <w:rPr>
          <w:lang w:val="en-US"/>
        </w:rPr>
        <w:t xml:space="preserve"> </w:t>
      </w:r>
      <w:proofErr w:type="spellStart"/>
      <w:r w:rsidR="0072693A">
        <w:rPr>
          <w:lang w:val="en-US"/>
        </w:rPr>
        <w:t>modificarilor</w:t>
      </w:r>
      <w:proofErr w:type="spellEnd"/>
      <w:r w:rsidR="0072693A">
        <w:rPr>
          <w:lang w:val="en-US"/>
        </w:rPr>
        <w:t xml:space="preserve"> de </w:t>
      </w:r>
      <w:proofErr w:type="spellStart"/>
      <w:r w:rsidR="0072693A">
        <w:rPr>
          <w:lang w:val="en-US"/>
        </w:rPr>
        <w:t>soluț</w:t>
      </w:r>
      <w:r w:rsidRPr="00D07214">
        <w:rPr>
          <w:lang w:val="en-US"/>
        </w:rPr>
        <w:t>ii</w:t>
      </w:r>
      <w:proofErr w:type="spellEnd"/>
      <w:r w:rsidR="0072693A">
        <w:rPr>
          <w:lang w:val="en-US"/>
        </w:rPr>
        <w:t xml:space="preserve"> </w:t>
      </w:r>
      <w:proofErr w:type="spellStart"/>
      <w:r w:rsidRPr="00D07214">
        <w:rPr>
          <w:lang w:val="en-US"/>
        </w:rPr>
        <w:t>t</w:t>
      </w:r>
      <w:r w:rsidR="0072693A">
        <w:rPr>
          <w:lang w:val="en-US"/>
        </w:rPr>
        <w:t>ehnice</w:t>
      </w:r>
      <w:proofErr w:type="spellEnd"/>
      <w:r w:rsidR="0072693A">
        <w:rPr>
          <w:lang w:val="en-US"/>
        </w:rPr>
        <w:t xml:space="preserve">, </w:t>
      </w:r>
      <w:proofErr w:type="spellStart"/>
      <w:r w:rsidR="0072693A">
        <w:rPr>
          <w:lang w:val="en-US"/>
        </w:rPr>
        <w:t>cantități</w:t>
      </w:r>
      <w:proofErr w:type="spellEnd"/>
      <w:r w:rsidR="0072693A">
        <w:rPr>
          <w:lang w:val="en-US"/>
        </w:rPr>
        <w:t xml:space="preserve"> </w:t>
      </w:r>
      <w:proofErr w:type="spellStart"/>
      <w:r w:rsidR="0072693A">
        <w:rPr>
          <w:lang w:val="en-US"/>
        </w:rPr>
        <w:t>suplimentare</w:t>
      </w:r>
      <w:proofErr w:type="spellEnd"/>
      <w:r w:rsidR="0072693A">
        <w:rPr>
          <w:lang w:val="en-US"/>
        </w:rPr>
        <w:t xml:space="preserve"> de lucră</w:t>
      </w:r>
      <w:r w:rsidRPr="00D07214">
        <w:rPr>
          <w:lang w:val="en-US"/>
        </w:rPr>
        <w:t xml:space="preserve">ri, </w:t>
      </w:r>
      <w:proofErr w:type="spellStart"/>
      <w:r w:rsidRPr="00D07214">
        <w:rPr>
          <w:lang w:val="en-US"/>
        </w:rPr>
        <w:t>utilaje</w:t>
      </w:r>
      <w:proofErr w:type="spellEnd"/>
      <w:r w:rsidR="0072693A">
        <w:rPr>
          <w:lang w:val="en-US"/>
        </w:rPr>
        <w:t xml:space="preserve"> </w:t>
      </w:r>
      <w:proofErr w:type="spellStart"/>
      <w:r w:rsidRPr="00D07214">
        <w:rPr>
          <w:lang w:val="en-US"/>
        </w:rPr>
        <w:t>sau</w:t>
      </w:r>
      <w:proofErr w:type="spellEnd"/>
      <w:r w:rsidR="0072693A">
        <w:rPr>
          <w:lang w:val="en-US"/>
        </w:rPr>
        <w:t xml:space="preserve"> </w:t>
      </w:r>
      <w:proofErr w:type="spellStart"/>
      <w:r w:rsidR="0072693A">
        <w:rPr>
          <w:lang w:val="en-US"/>
        </w:rPr>
        <w:t>dotă</w:t>
      </w:r>
      <w:r w:rsidRPr="00D07214">
        <w:rPr>
          <w:lang w:val="en-US"/>
        </w:rPr>
        <w:t>ri</w:t>
      </w:r>
      <w:proofErr w:type="spellEnd"/>
      <w:r w:rsidR="0072693A">
        <w:rPr>
          <w:lang w:val="en-US"/>
        </w:rPr>
        <w:t xml:space="preserve"> </w:t>
      </w:r>
      <w:proofErr w:type="spellStart"/>
      <w:r w:rsidRPr="00D07214">
        <w:rPr>
          <w:lang w:val="en-US"/>
        </w:rPr>
        <w:t>ce</w:t>
      </w:r>
      <w:proofErr w:type="spellEnd"/>
      <w:r w:rsidRPr="00D07214">
        <w:rPr>
          <w:lang w:val="en-US"/>
        </w:rPr>
        <w:t xml:space="preserve"> se </w:t>
      </w:r>
      <w:proofErr w:type="spellStart"/>
      <w:r w:rsidR="00313ABD">
        <w:rPr>
          <w:lang w:val="en-US"/>
        </w:rPr>
        <w:t>impu</w:t>
      </w:r>
      <w:r w:rsidR="0072693A">
        <w:rPr>
          <w:lang w:val="en-US"/>
        </w:rPr>
        <w:t>n</w:t>
      </w:r>
      <w:proofErr w:type="spellEnd"/>
      <w:r w:rsidR="0072693A">
        <w:rPr>
          <w:lang w:val="en-US"/>
        </w:rPr>
        <w:t xml:space="preserve"> </w:t>
      </w:r>
      <w:proofErr w:type="spellStart"/>
      <w:r w:rsidRPr="00D07214">
        <w:rPr>
          <w:lang w:val="en-US"/>
        </w:rPr>
        <w:t>pe</w:t>
      </w:r>
      <w:proofErr w:type="spellEnd"/>
      <w:r w:rsidR="0072693A">
        <w:rPr>
          <w:lang w:val="en-US"/>
        </w:rPr>
        <w:t xml:space="preserve"> </w:t>
      </w:r>
      <w:proofErr w:type="spellStart"/>
      <w:r w:rsidRPr="00D07214">
        <w:rPr>
          <w:lang w:val="en-US"/>
        </w:rPr>
        <w:t>parcursul</w:t>
      </w:r>
      <w:proofErr w:type="spellEnd"/>
      <w:r w:rsidR="0072693A">
        <w:rPr>
          <w:lang w:val="en-US"/>
        </w:rPr>
        <w:t xml:space="preserve"> </w:t>
      </w:r>
      <w:proofErr w:type="spellStart"/>
      <w:r w:rsidRPr="00D07214">
        <w:rPr>
          <w:lang w:val="en-US"/>
        </w:rPr>
        <w:t>derularii</w:t>
      </w:r>
      <w:proofErr w:type="spellEnd"/>
      <w:r w:rsidR="0072693A">
        <w:rPr>
          <w:lang w:val="en-US"/>
        </w:rPr>
        <w:t xml:space="preserve"> </w:t>
      </w:r>
      <w:proofErr w:type="spellStart"/>
      <w:r w:rsidRPr="00D07214">
        <w:rPr>
          <w:lang w:val="en-US"/>
        </w:rPr>
        <w:t>investitiei</w:t>
      </w:r>
      <w:proofErr w:type="spellEnd"/>
      <w:r w:rsidRPr="00D07214">
        <w:rPr>
          <w:lang w:val="en-US"/>
        </w:rPr>
        <w:t xml:space="preserve">, </w:t>
      </w:r>
      <w:proofErr w:type="spellStart"/>
      <w:r w:rsidRPr="00D07214">
        <w:rPr>
          <w:lang w:val="en-US"/>
        </w:rPr>
        <w:t>precum</w:t>
      </w:r>
      <w:proofErr w:type="spellEnd"/>
      <w:r w:rsidR="0072693A">
        <w:rPr>
          <w:lang w:val="en-US"/>
        </w:rPr>
        <w:t xml:space="preserve"> </w:t>
      </w:r>
      <w:proofErr w:type="spellStart"/>
      <w:r w:rsidRPr="00D07214">
        <w:rPr>
          <w:lang w:val="en-US"/>
        </w:rPr>
        <w:t>si</w:t>
      </w:r>
      <w:proofErr w:type="spellEnd"/>
      <w:r w:rsidR="0072693A">
        <w:rPr>
          <w:lang w:val="en-US"/>
        </w:rPr>
        <w:t xml:space="preserve"> </w:t>
      </w:r>
      <w:proofErr w:type="spellStart"/>
      <w:r w:rsidRPr="00D07214">
        <w:rPr>
          <w:lang w:val="en-US"/>
        </w:rPr>
        <w:t>cheltuielile</w:t>
      </w:r>
      <w:proofErr w:type="spellEnd"/>
      <w:r w:rsidRPr="00D07214">
        <w:rPr>
          <w:lang w:val="en-US"/>
        </w:rPr>
        <w:t xml:space="preserve"> de </w:t>
      </w:r>
      <w:proofErr w:type="spellStart"/>
      <w:r w:rsidRPr="00D07214">
        <w:rPr>
          <w:lang w:val="en-US"/>
        </w:rPr>
        <w:t>conservare</w:t>
      </w:r>
      <w:proofErr w:type="spellEnd"/>
      <w:r w:rsidR="0072693A">
        <w:rPr>
          <w:lang w:val="en-US"/>
        </w:rPr>
        <w:t xml:space="preserve"> </w:t>
      </w:r>
      <w:proofErr w:type="spellStart"/>
      <w:r w:rsidRPr="00D07214">
        <w:rPr>
          <w:lang w:val="en-US"/>
        </w:rPr>
        <w:t>pe</w:t>
      </w:r>
      <w:proofErr w:type="spellEnd"/>
      <w:r w:rsidR="0072693A">
        <w:rPr>
          <w:lang w:val="en-US"/>
        </w:rPr>
        <w:t xml:space="preserve"> </w:t>
      </w:r>
      <w:proofErr w:type="spellStart"/>
      <w:r w:rsidRPr="00D07214">
        <w:rPr>
          <w:lang w:val="en-US"/>
        </w:rPr>
        <w:t>parcursul</w:t>
      </w:r>
      <w:proofErr w:type="spellEnd"/>
      <w:r w:rsidR="0072693A">
        <w:rPr>
          <w:lang w:val="en-US"/>
        </w:rPr>
        <w:t xml:space="preserve"> </w:t>
      </w:r>
      <w:proofErr w:type="spellStart"/>
      <w:r w:rsidR="0019318D">
        <w:rPr>
          <w:lang w:val="en-US"/>
        </w:rPr>
        <w:t>î</w:t>
      </w:r>
      <w:r w:rsidRPr="00D07214">
        <w:rPr>
          <w:lang w:val="en-US"/>
        </w:rPr>
        <w:t>ntreruperii</w:t>
      </w:r>
      <w:proofErr w:type="spellEnd"/>
      <w:r w:rsidR="0072693A">
        <w:rPr>
          <w:lang w:val="en-US"/>
        </w:rPr>
        <w:t xml:space="preserve"> </w:t>
      </w:r>
      <w:proofErr w:type="spellStart"/>
      <w:r w:rsidR="0019318D">
        <w:rPr>
          <w:lang w:val="en-US"/>
        </w:rPr>
        <w:t>execuț</w:t>
      </w:r>
      <w:r w:rsidRPr="00D07214">
        <w:rPr>
          <w:lang w:val="en-US"/>
        </w:rPr>
        <w:t>iei</w:t>
      </w:r>
      <w:proofErr w:type="spellEnd"/>
      <w:r w:rsidRPr="00D07214">
        <w:rPr>
          <w:lang w:val="en-US"/>
        </w:rPr>
        <w:t xml:space="preserve"> din </w:t>
      </w:r>
      <w:r w:rsidR="0072693A">
        <w:rPr>
          <w:lang w:val="en-US"/>
        </w:rPr>
        <w:t xml:space="preserve">cause </w:t>
      </w:r>
      <w:proofErr w:type="spellStart"/>
      <w:r w:rsidRPr="00D07214">
        <w:rPr>
          <w:lang w:val="en-US"/>
        </w:rPr>
        <w:t>independente</w:t>
      </w:r>
      <w:proofErr w:type="spellEnd"/>
      <w:r w:rsidRPr="00D07214">
        <w:rPr>
          <w:lang w:val="en-US"/>
        </w:rPr>
        <w:t xml:space="preserve"> de </w:t>
      </w:r>
      <w:proofErr w:type="spellStart"/>
      <w:r w:rsidRPr="00D07214">
        <w:rPr>
          <w:lang w:val="en-US"/>
        </w:rPr>
        <w:t>autoritatea</w:t>
      </w:r>
      <w:proofErr w:type="spellEnd"/>
      <w:r w:rsidR="0072693A">
        <w:rPr>
          <w:lang w:val="en-US"/>
        </w:rPr>
        <w:t xml:space="preserve"> </w:t>
      </w:r>
      <w:proofErr w:type="spellStart"/>
      <w:r w:rsidR="0019318D">
        <w:rPr>
          <w:lang w:val="en-US"/>
        </w:rPr>
        <w:t>contractantă</w:t>
      </w:r>
      <w:proofErr w:type="spellEnd"/>
      <w:r w:rsidRPr="00D07214">
        <w:rPr>
          <w:lang w:val="en-US"/>
        </w:rPr>
        <w:t>.</w:t>
      </w:r>
    </w:p>
    <w:p w:rsidR="00272B95" w:rsidRPr="003A4AEE" w:rsidRDefault="00272B95" w:rsidP="00D01050">
      <w:pPr>
        <w:pStyle w:val="al"/>
        <w:shd w:val="clear" w:color="auto" w:fill="FFFFFF"/>
        <w:spacing w:before="0" w:beforeAutospacing="0" w:after="0" w:afterAutospacing="0" w:line="298" w:lineRule="atLeast"/>
        <w:jc w:val="both"/>
        <w:rPr>
          <w:shd w:val="clear" w:color="auto" w:fill="FFFFFF"/>
        </w:rPr>
      </w:pPr>
      <w:proofErr w:type="gramStart"/>
      <w:r>
        <w:rPr>
          <w:b/>
          <w:i/>
          <w:lang w:val="en-US"/>
        </w:rPr>
        <w:t>v</w:t>
      </w:r>
      <w:proofErr w:type="gramEnd"/>
      <w:r>
        <w:rPr>
          <w:b/>
          <w:i/>
          <w:lang w:val="en-US"/>
        </w:rPr>
        <w:t xml:space="preserve">. </w:t>
      </w:r>
      <w:r w:rsidRPr="00D049A9">
        <w:rPr>
          <w:b/>
          <w:i/>
        </w:rPr>
        <w:t>zile</w:t>
      </w:r>
      <w:r>
        <w:t xml:space="preserve"> - zile calendaristice, cu excepţia cazurilor în care se prevede expres că sunt zile lucrătoare.</w:t>
      </w:r>
    </w:p>
    <w:p w:rsidR="00DF0CEA" w:rsidRDefault="00DF0CEA" w:rsidP="00272B95">
      <w:pPr>
        <w:pStyle w:val="DefaultTextCaracter"/>
        <w:jc w:val="both"/>
        <w:rPr>
          <w:b/>
          <w:i/>
        </w:rPr>
      </w:pPr>
    </w:p>
    <w:p w:rsidR="00272B95" w:rsidRPr="00AA1ABD" w:rsidRDefault="00272B95" w:rsidP="00272B95">
      <w:pPr>
        <w:pStyle w:val="DefaultTextCaracter"/>
        <w:jc w:val="both"/>
        <w:rPr>
          <w:b/>
          <w:i/>
        </w:rPr>
      </w:pPr>
      <w:r w:rsidRPr="00AA1ABD">
        <w:rPr>
          <w:b/>
          <w:i/>
        </w:rPr>
        <w:t>3. Interpretare</w:t>
      </w:r>
    </w:p>
    <w:p w:rsidR="00272B95" w:rsidRPr="00AA1ABD" w:rsidRDefault="00272B95" w:rsidP="00272B95">
      <w:pPr>
        <w:pStyle w:val="DefaultTextCaracter"/>
        <w:jc w:val="both"/>
      </w:pPr>
      <w:r w:rsidRPr="00AA1ABD">
        <w:t>3.1</w:t>
      </w:r>
      <w:r>
        <w:t xml:space="preserve"> - </w:t>
      </w:r>
      <w:r w:rsidRPr="00AA1ABD">
        <w:t>În prezentul contract, cu excepţia unei prevederi contrare, cuvintele la forma singular vor include forma de plural şi vice versa, acolo unde acest lucru este permis de context.</w:t>
      </w:r>
    </w:p>
    <w:p w:rsidR="00272B95" w:rsidRPr="00F636FF" w:rsidRDefault="00272B95" w:rsidP="00272B95">
      <w:pPr>
        <w:pStyle w:val="DefaultText2"/>
        <w:rPr>
          <w:b/>
          <w:i/>
          <w:sz w:val="28"/>
          <w:szCs w:val="28"/>
        </w:rPr>
      </w:pPr>
    </w:p>
    <w:p w:rsidR="00E66A88" w:rsidRPr="00B7775A" w:rsidRDefault="00E66A88" w:rsidP="00F636FF">
      <w:pPr>
        <w:pStyle w:val="DefaultText2"/>
        <w:jc w:val="center"/>
        <w:rPr>
          <w:b/>
          <w:i/>
          <w:sz w:val="28"/>
          <w:szCs w:val="28"/>
        </w:rPr>
      </w:pPr>
      <w:r w:rsidRPr="00B7775A">
        <w:rPr>
          <w:b/>
          <w:i/>
          <w:sz w:val="28"/>
          <w:szCs w:val="28"/>
        </w:rPr>
        <w:t>Clauze obligatorii</w:t>
      </w:r>
    </w:p>
    <w:p w:rsidR="00294CF2" w:rsidRDefault="00294CF2" w:rsidP="008C7D50">
      <w:pPr>
        <w:pStyle w:val="DefaultText2"/>
        <w:jc w:val="both"/>
        <w:rPr>
          <w:b/>
          <w:i/>
          <w:szCs w:val="24"/>
        </w:rPr>
      </w:pPr>
    </w:p>
    <w:p w:rsidR="008C7D50" w:rsidRPr="00AA1ABD" w:rsidRDefault="008C7D50" w:rsidP="008C7D50">
      <w:pPr>
        <w:pStyle w:val="DefaultText2"/>
        <w:jc w:val="both"/>
        <w:rPr>
          <w:b/>
          <w:i/>
          <w:szCs w:val="24"/>
        </w:rPr>
      </w:pPr>
      <w:r w:rsidRPr="00AA1ABD">
        <w:rPr>
          <w:b/>
          <w:i/>
          <w:szCs w:val="24"/>
        </w:rPr>
        <w:t>4.Obiectul şi preţul contractului</w:t>
      </w:r>
    </w:p>
    <w:p w:rsidR="008C7D50" w:rsidRPr="00DF0CEA" w:rsidRDefault="008C7D50" w:rsidP="008C7D50">
      <w:pPr>
        <w:pStyle w:val="DefaultText2"/>
        <w:jc w:val="both"/>
        <w:rPr>
          <w:b/>
        </w:rPr>
      </w:pPr>
      <w:r w:rsidRPr="00AA1ABD">
        <w:t>4.1</w:t>
      </w:r>
      <w:r w:rsidR="00F636FF">
        <w:t xml:space="preserve">. </w:t>
      </w:r>
      <w:r w:rsidRPr="00AA1ABD">
        <w:t xml:space="preserve">- Executantul se obligă să </w:t>
      </w:r>
      <w:r w:rsidR="00F2131D">
        <w:t>proiecteze şi</w:t>
      </w:r>
      <w:r w:rsidR="004A56D5">
        <w:t xml:space="preserve"> să </w:t>
      </w:r>
      <w:r w:rsidRPr="00AA1ABD">
        <w:t>execute lucr</w:t>
      </w:r>
      <w:r>
        <w:t>area</w:t>
      </w:r>
      <w:r w:rsidR="003A4AEE">
        <w:t xml:space="preserve"> </w:t>
      </w:r>
      <w:r w:rsidR="00F2131D" w:rsidRPr="008B0569">
        <w:rPr>
          <w:b/>
        </w:rPr>
        <w:t>„</w:t>
      </w:r>
      <w:r w:rsidR="004B475E">
        <w:rPr>
          <w:b/>
        </w:rPr>
        <w:t xml:space="preserve">Construire scară </w:t>
      </w:r>
      <w:r w:rsidR="00BD47DC">
        <w:rPr>
          <w:b/>
        </w:rPr>
        <w:t>exterioară pentru evacuare în caz de incendiu și reabilitări interioare pentru securitatea de incendiu – Grădinița 12, Mediaș</w:t>
      </w:r>
      <w:r w:rsidR="00F2131D" w:rsidRPr="008B0569">
        <w:rPr>
          <w:b/>
        </w:rPr>
        <w:t>”</w:t>
      </w:r>
      <w:r w:rsidRPr="00AA1ABD">
        <w:t>, în perioada convenit</w:t>
      </w:r>
      <w:r>
        <w:t>ă</w:t>
      </w:r>
      <w:r w:rsidRPr="00AA1ABD">
        <w:t xml:space="preserve"> şi în conformitate cu obligaţiile asumate prin prezentul contract.</w:t>
      </w:r>
    </w:p>
    <w:p w:rsidR="006E4120" w:rsidRPr="004823B0" w:rsidRDefault="008C7D50" w:rsidP="00327AA4">
      <w:pPr>
        <w:pStyle w:val="Listparagraf"/>
        <w:ind w:left="0"/>
        <w:jc w:val="both"/>
      </w:pPr>
      <w:r w:rsidRPr="00AA1ABD">
        <w:t xml:space="preserve">4.2. - </w:t>
      </w:r>
      <w:r w:rsidRPr="006E4120">
        <w:t xml:space="preserve">Pentru obiectivul de investiții </w:t>
      </w:r>
      <w:r w:rsidR="0035057B" w:rsidRPr="00FE47EE">
        <w:rPr>
          <w:b/>
        </w:rPr>
        <w:t>„</w:t>
      </w:r>
      <w:r w:rsidR="00BD47DC">
        <w:rPr>
          <w:b/>
        </w:rPr>
        <w:t>Construire scară exterioară pentru evacuare în caz de incendiu și reabilitări interioare pentru securitatea de incendiu – Grădinița 12, Mediaș</w:t>
      </w:r>
      <w:r w:rsidR="0035057B" w:rsidRPr="008B0569">
        <w:rPr>
          <w:b/>
        </w:rPr>
        <w:t>”</w:t>
      </w:r>
      <w:r w:rsidR="001642AC">
        <w:rPr>
          <w:b/>
        </w:rPr>
        <w:t xml:space="preserve"> </w:t>
      </w:r>
      <w:r w:rsidRPr="006E4120">
        <w:t xml:space="preserve">prețul </w:t>
      </w:r>
      <w:r w:rsidR="006E4120">
        <w:t>total</w:t>
      </w:r>
      <w:r w:rsidR="00054FA1">
        <w:t xml:space="preserve"> este de </w:t>
      </w:r>
      <w:r w:rsidR="00DF0CEA">
        <w:rPr>
          <w:b/>
        </w:rPr>
        <w:t>__________</w:t>
      </w:r>
      <w:r w:rsidR="00B83391">
        <w:t xml:space="preserve"> </w:t>
      </w:r>
      <w:r w:rsidRPr="006E4120">
        <w:rPr>
          <w:b/>
        </w:rPr>
        <w:t>lei cu TVA</w:t>
      </w:r>
      <w:r w:rsidRPr="006E4120">
        <w:t>, respectiv</w:t>
      </w:r>
      <w:r w:rsidR="00DF0CEA">
        <w:t xml:space="preserve"> </w:t>
      </w:r>
      <w:r w:rsidR="00DF0CEA" w:rsidRPr="00DF0CEA">
        <w:rPr>
          <w:b/>
        </w:rPr>
        <w:t>____________</w:t>
      </w:r>
      <w:r w:rsidR="00BF733C">
        <w:t xml:space="preserve"> </w:t>
      </w:r>
      <w:r w:rsidRPr="006E4120">
        <w:rPr>
          <w:b/>
        </w:rPr>
        <w:t>lei fără TVA</w:t>
      </w:r>
      <w:r w:rsidRPr="006E4120">
        <w:t>, la care</w:t>
      </w:r>
      <w:r w:rsidR="00054FA1">
        <w:t xml:space="preserve"> se adaugă T.V.A. în valoare de </w:t>
      </w:r>
      <w:r w:rsidR="00DF0CEA">
        <w:rPr>
          <w:b/>
        </w:rPr>
        <w:t>___________</w:t>
      </w:r>
      <w:r w:rsidRPr="006E4120">
        <w:rPr>
          <w:b/>
        </w:rPr>
        <w:t xml:space="preserve"> lei</w:t>
      </w:r>
      <w:r w:rsidR="006E4120">
        <w:rPr>
          <w:b/>
        </w:rPr>
        <w:t xml:space="preserve">, </w:t>
      </w:r>
      <w:r w:rsidR="006E4120" w:rsidRPr="004823B0">
        <w:t>din care:</w:t>
      </w:r>
    </w:p>
    <w:p w:rsidR="00527C1E" w:rsidRPr="00527C1E" w:rsidRDefault="00527C1E" w:rsidP="00527C1E">
      <w:pPr>
        <w:jc w:val="both"/>
        <w:rPr>
          <w:b/>
        </w:rPr>
      </w:pPr>
      <w:r>
        <w:t xml:space="preserve">Potrivit </w:t>
      </w:r>
      <w:r w:rsidRPr="00527C1E">
        <w:rPr>
          <w:i/>
        </w:rPr>
        <w:t>Art. 291 alin.(1) lit. b) din Legea 227/2015- Cod fiscal</w:t>
      </w:r>
      <w:r>
        <w:t xml:space="preserve">, cota TVA este de 19%. </w:t>
      </w:r>
    </w:p>
    <w:p w:rsidR="00407626" w:rsidRDefault="009144CD" w:rsidP="009144CD">
      <w:pPr>
        <w:tabs>
          <w:tab w:val="left" w:pos="3220"/>
        </w:tabs>
        <w:jc w:val="both"/>
      </w:pPr>
      <w:r>
        <w:tab/>
      </w:r>
    </w:p>
    <w:p w:rsidR="00E66A88" w:rsidRPr="007F042A" w:rsidRDefault="00E66A88" w:rsidP="00E66A88">
      <w:pPr>
        <w:pStyle w:val="DefaultText2"/>
        <w:jc w:val="both"/>
        <w:rPr>
          <w:b/>
          <w:i/>
          <w:szCs w:val="24"/>
        </w:rPr>
      </w:pPr>
      <w:r w:rsidRPr="00AA1ABD">
        <w:rPr>
          <w:b/>
          <w:szCs w:val="24"/>
        </w:rPr>
        <w:t>5</w:t>
      </w:r>
      <w:r w:rsidRPr="007F042A">
        <w:rPr>
          <w:b/>
          <w:szCs w:val="24"/>
        </w:rPr>
        <w:t xml:space="preserve">. </w:t>
      </w:r>
      <w:r w:rsidRPr="007F042A">
        <w:rPr>
          <w:b/>
          <w:i/>
          <w:szCs w:val="24"/>
        </w:rPr>
        <w:t>Durata contractului</w:t>
      </w:r>
    </w:p>
    <w:p w:rsidR="00E66A88" w:rsidRPr="00D7150C" w:rsidRDefault="00E66A88" w:rsidP="00E66A88">
      <w:pPr>
        <w:pStyle w:val="DefaultText2"/>
        <w:jc w:val="both"/>
        <w:rPr>
          <w:b/>
          <w:szCs w:val="24"/>
        </w:rPr>
      </w:pPr>
      <w:r w:rsidRPr="007F042A">
        <w:rPr>
          <w:szCs w:val="24"/>
        </w:rPr>
        <w:t>5.1 – Dura</w:t>
      </w:r>
      <w:r w:rsidR="00F863BE">
        <w:rPr>
          <w:szCs w:val="24"/>
        </w:rPr>
        <w:t xml:space="preserve">ta prezentului contract este </w:t>
      </w:r>
      <w:r w:rsidR="00F863BE" w:rsidRPr="003329E5">
        <w:rPr>
          <w:szCs w:val="24"/>
        </w:rPr>
        <w:t>de</w:t>
      </w:r>
      <w:r w:rsidR="003329E5">
        <w:rPr>
          <w:b/>
          <w:szCs w:val="24"/>
        </w:rPr>
        <w:t xml:space="preserve"> </w:t>
      </w:r>
      <w:r w:rsidR="00C053B4">
        <w:rPr>
          <w:b/>
          <w:szCs w:val="24"/>
        </w:rPr>
        <w:t>__</w:t>
      </w:r>
      <w:r w:rsidR="00F863BE" w:rsidRPr="00F863BE">
        <w:rPr>
          <w:b/>
          <w:szCs w:val="24"/>
        </w:rPr>
        <w:t xml:space="preserve"> </w:t>
      </w:r>
      <w:r w:rsidR="00B6485E" w:rsidRPr="00F863BE">
        <w:rPr>
          <w:b/>
          <w:szCs w:val="24"/>
        </w:rPr>
        <w:t>luni</w:t>
      </w:r>
      <w:r w:rsidR="00AB4B9C">
        <w:rPr>
          <w:b/>
          <w:szCs w:val="24"/>
        </w:rPr>
        <w:t xml:space="preserve">, </w:t>
      </w:r>
      <w:r w:rsidR="00C1478D">
        <w:rPr>
          <w:szCs w:val="24"/>
        </w:rPr>
        <w:t>adică de la</w:t>
      </w:r>
      <w:r w:rsidR="00C053B4">
        <w:rPr>
          <w:szCs w:val="24"/>
        </w:rPr>
        <w:t xml:space="preserve"> </w:t>
      </w:r>
      <w:r w:rsidR="00C053B4" w:rsidRPr="00C053B4">
        <w:rPr>
          <w:b/>
          <w:szCs w:val="24"/>
        </w:rPr>
        <w:t>________</w:t>
      </w:r>
      <w:r w:rsidR="00C053B4">
        <w:rPr>
          <w:szCs w:val="24"/>
        </w:rPr>
        <w:t xml:space="preserve"> </w:t>
      </w:r>
      <w:r w:rsidR="00961488">
        <w:rPr>
          <w:szCs w:val="24"/>
        </w:rPr>
        <w:t xml:space="preserve"> până la </w:t>
      </w:r>
      <w:r w:rsidR="00C053B4">
        <w:rPr>
          <w:b/>
          <w:szCs w:val="24"/>
        </w:rPr>
        <w:t>_________</w:t>
      </w:r>
      <w:r w:rsidR="00AB4B9C" w:rsidRPr="00961488">
        <w:rPr>
          <w:b/>
          <w:szCs w:val="24"/>
        </w:rPr>
        <w:t>.</w:t>
      </w:r>
    </w:p>
    <w:p w:rsidR="00612D1E" w:rsidRDefault="00612D1E" w:rsidP="00E66A88">
      <w:pPr>
        <w:pStyle w:val="DefaultTextCaracter"/>
        <w:jc w:val="both"/>
      </w:pPr>
      <w:r w:rsidRPr="00D7150C">
        <w:t>5.2. – Prezentul contract încetează să producă efecte după semnarea procesului verbal de recepţie final</w:t>
      </w:r>
      <w:r w:rsidRPr="00D62C27">
        <w:t>ă.</w:t>
      </w:r>
    </w:p>
    <w:p w:rsidR="00E66A88" w:rsidRPr="00D62C27" w:rsidRDefault="00E66A88" w:rsidP="00E66A88">
      <w:pPr>
        <w:pStyle w:val="DefaultTextCaracter"/>
        <w:jc w:val="both"/>
        <w:rPr>
          <w:b/>
        </w:rPr>
      </w:pPr>
      <w:r w:rsidRPr="00D62C27">
        <w:rPr>
          <w:b/>
        </w:rPr>
        <w:lastRenderedPageBreak/>
        <w:t xml:space="preserve">6. </w:t>
      </w:r>
      <w:r w:rsidRPr="00D62C27">
        <w:rPr>
          <w:b/>
          <w:i/>
        </w:rPr>
        <w:t>Documentele contractului</w:t>
      </w:r>
    </w:p>
    <w:p w:rsidR="00E66A88" w:rsidRPr="00D62C27" w:rsidRDefault="00E66A88" w:rsidP="00E66A88">
      <w:pPr>
        <w:pStyle w:val="DefaultText1Caracter"/>
        <w:jc w:val="both"/>
      </w:pPr>
      <w:r w:rsidRPr="00D62C27">
        <w:t>6.1 - Documentele contractului sunt</w:t>
      </w:r>
      <w:r w:rsidR="002C577A" w:rsidRPr="00D62C27">
        <w:t>:</w:t>
      </w:r>
      <w:r w:rsidR="003329E5">
        <w:t xml:space="preserve"> </w:t>
      </w:r>
      <w:r w:rsidR="00B2137A" w:rsidRPr="00D62C27">
        <w:rPr>
          <w:rFonts w:ascii="Times New (W1)" w:hAnsi="Times New (W1)"/>
          <w:iCs/>
        </w:rPr>
        <w:t>oferta fin</w:t>
      </w:r>
      <w:r w:rsidR="007E795E" w:rsidRPr="00D62C27">
        <w:rPr>
          <w:rFonts w:ascii="Times New (W1)" w:hAnsi="Times New (W1)"/>
          <w:iCs/>
        </w:rPr>
        <w:t>a</w:t>
      </w:r>
      <w:r w:rsidR="00B2137A" w:rsidRPr="00D62C27">
        <w:rPr>
          <w:rFonts w:ascii="Times New (W1)" w:hAnsi="Times New (W1)"/>
          <w:iCs/>
        </w:rPr>
        <w:t xml:space="preserve">nciară </w:t>
      </w:r>
      <w:r w:rsidR="009939AA" w:rsidRPr="00D62C27">
        <w:rPr>
          <w:rFonts w:ascii="Times New (W1)" w:hAnsi="Times New (W1)"/>
          <w:iCs/>
        </w:rPr>
        <w:t>ş</w:t>
      </w:r>
      <w:r w:rsidR="00B2137A" w:rsidRPr="00D62C27">
        <w:rPr>
          <w:rFonts w:ascii="Times New (W1)" w:hAnsi="Times New (W1)"/>
          <w:iCs/>
        </w:rPr>
        <w:t>i</w:t>
      </w:r>
      <w:r w:rsidR="004E6963">
        <w:rPr>
          <w:rFonts w:ascii="Times New (W1)" w:hAnsi="Times New (W1)"/>
          <w:iCs/>
        </w:rPr>
        <w:t xml:space="preserve"> dovada constituirii </w:t>
      </w:r>
      <w:r w:rsidR="00B2137A" w:rsidRPr="00D62C27">
        <w:rPr>
          <w:rFonts w:ascii="Times New (W1)" w:hAnsi="Times New (W1)"/>
          <w:iCs/>
        </w:rPr>
        <w:t>garan</w:t>
      </w:r>
      <w:r w:rsidR="009939AA" w:rsidRPr="00D62C27">
        <w:rPr>
          <w:rFonts w:ascii="Times New (W1)" w:hAnsi="Times New (W1)"/>
          <w:iCs/>
        </w:rPr>
        <w:t>ţ</w:t>
      </w:r>
      <w:r w:rsidR="00B2137A" w:rsidRPr="00D62C27">
        <w:rPr>
          <w:rFonts w:ascii="Times New (W1)" w:hAnsi="Times New (W1)"/>
          <w:iCs/>
        </w:rPr>
        <w:t>ie de b</w:t>
      </w:r>
      <w:r w:rsidR="009939AA" w:rsidRPr="00D62C27">
        <w:rPr>
          <w:rFonts w:ascii="Times New (W1)" w:hAnsi="Times New (W1)"/>
          <w:iCs/>
        </w:rPr>
        <w:t>u</w:t>
      </w:r>
      <w:r w:rsidR="00B2137A" w:rsidRPr="00D62C27">
        <w:rPr>
          <w:rFonts w:ascii="Times New (W1)" w:hAnsi="Times New (W1)"/>
          <w:iCs/>
        </w:rPr>
        <w:t>nă execu</w:t>
      </w:r>
      <w:r w:rsidR="009939AA" w:rsidRPr="00D62C27">
        <w:rPr>
          <w:rFonts w:ascii="Times New (W1)" w:hAnsi="Times New (W1)"/>
          <w:iCs/>
        </w:rPr>
        <w:t>ţ</w:t>
      </w:r>
      <w:r w:rsidR="00B2137A" w:rsidRPr="00D62C27">
        <w:rPr>
          <w:rFonts w:ascii="Times New (W1)" w:hAnsi="Times New (W1)"/>
          <w:iCs/>
        </w:rPr>
        <w:t>ie</w:t>
      </w:r>
      <w:r w:rsidR="009939AA" w:rsidRPr="00D62C27">
        <w:rPr>
          <w:rFonts w:ascii="Times New (W1)" w:hAnsi="Times New (W1)"/>
          <w:iCs/>
        </w:rPr>
        <w:t>.</w:t>
      </w:r>
    </w:p>
    <w:p w:rsidR="00AB4B9C" w:rsidRDefault="00AB4B9C" w:rsidP="00E66A88">
      <w:pPr>
        <w:pStyle w:val="DefaultTextCaracter"/>
        <w:jc w:val="both"/>
        <w:rPr>
          <w:b/>
          <w:i/>
        </w:rPr>
      </w:pPr>
    </w:p>
    <w:p w:rsidR="00E66A88" w:rsidRPr="00D62C27" w:rsidRDefault="00E66A88" w:rsidP="00E66A88">
      <w:pPr>
        <w:pStyle w:val="DefaultTextCaracter"/>
        <w:jc w:val="both"/>
        <w:rPr>
          <w:i/>
        </w:rPr>
      </w:pPr>
      <w:r w:rsidRPr="00D62C27">
        <w:rPr>
          <w:b/>
          <w:i/>
        </w:rPr>
        <w:t xml:space="preserve">7. Executarea contractului </w:t>
      </w:r>
    </w:p>
    <w:p w:rsidR="00E66A88" w:rsidRPr="00D7150C" w:rsidRDefault="00E66A88" w:rsidP="00E66A88">
      <w:pPr>
        <w:pStyle w:val="DefaultTextCaracter"/>
        <w:jc w:val="both"/>
      </w:pPr>
      <w:r w:rsidRPr="00D62C27">
        <w:t xml:space="preserve">7.1 - Executarea contractului începe după </w:t>
      </w:r>
      <w:r w:rsidR="004E6963">
        <w:t xml:space="preserve">constituirea și comunicarea garanției de bună execuție și </w:t>
      </w:r>
      <w:r w:rsidR="002A484E">
        <w:t>emiterea ordinului de începere a lucrărilor.</w:t>
      </w:r>
    </w:p>
    <w:p w:rsidR="00AB4B9C" w:rsidRDefault="00AB4B9C" w:rsidP="00E66A88">
      <w:pPr>
        <w:pStyle w:val="DefaultText2"/>
        <w:jc w:val="both"/>
        <w:rPr>
          <w:b/>
          <w:i/>
          <w:szCs w:val="24"/>
        </w:rPr>
      </w:pPr>
    </w:p>
    <w:p w:rsidR="00E66A88" w:rsidRDefault="00E66A88" w:rsidP="00E66A88">
      <w:pPr>
        <w:pStyle w:val="DefaultText2"/>
        <w:jc w:val="both"/>
        <w:rPr>
          <w:b/>
          <w:i/>
          <w:szCs w:val="24"/>
        </w:rPr>
      </w:pPr>
      <w:r w:rsidRPr="00AA1ABD">
        <w:rPr>
          <w:b/>
          <w:i/>
          <w:szCs w:val="24"/>
        </w:rPr>
        <w:t xml:space="preserve">8. Protecţia patrimoniului cultural naţional </w:t>
      </w:r>
    </w:p>
    <w:p w:rsidR="00E66A88" w:rsidRPr="00AA1ABD" w:rsidRDefault="00E66A88" w:rsidP="00E66A88">
      <w:pPr>
        <w:pStyle w:val="DefaultText2"/>
        <w:jc w:val="both"/>
        <w:rPr>
          <w:szCs w:val="24"/>
        </w:rPr>
      </w:pPr>
      <w:r w:rsidRPr="00AA1ABD">
        <w:rPr>
          <w:szCs w:val="24"/>
        </w:rPr>
        <w:t xml:space="preserve">8.1 - Toate fosilele, monedele, obiectele de valoare sau orice alte vestigii sau obiecte de interes arheologic descoperite pe amplasamentul lucrării sunt considerate, în relaţiile dintre părţi, ca fiind proprietatea absolută a achizitorului. </w:t>
      </w:r>
    </w:p>
    <w:p w:rsidR="00E66A88" w:rsidRPr="00AA1ABD" w:rsidRDefault="00E66A88" w:rsidP="00E66A88">
      <w:pPr>
        <w:pStyle w:val="DefaultText2"/>
        <w:jc w:val="both"/>
        <w:rPr>
          <w:szCs w:val="24"/>
        </w:rPr>
      </w:pPr>
      <w:r w:rsidRPr="00AA1ABD">
        <w:rPr>
          <w:szCs w:val="24"/>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rsidR="00E66A88" w:rsidRPr="00AA1ABD" w:rsidRDefault="00E66A88" w:rsidP="00E66A88">
      <w:pPr>
        <w:pStyle w:val="DefaultText2"/>
        <w:numPr>
          <w:ilvl w:val="6"/>
          <w:numId w:val="3"/>
        </w:numPr>
        <w:ind w:left="0" w:firstLine="900"/>
        <w:jc w:val="both"/>
        <w:rPr>
          <w:szCs w:val="24"/>
        </w:rPr>
      </w:pPr>
      <w:r w:rsidRPr="00AA1ABD">
        <w:rPr>
          <w:szCs w:val="24"/>
        </w:rPr>
        <w:t>orice prelungire a duratei de execuţie la care executantul are dreptul;</w:t>
      </w:r>
    </w:p>
    <w:p w:rsidR="00E66A88" w:rsidRPr="00AA1ABD" w:rsidRDefault="00E66A88" w:rsidP="00E66A88">
      <w:pPr>
        <w:pStyle w:val="DefaultText2"/>
        <w:numPr>
          <w:ilvl w:val="6"/>
          <w:numId w:val="3"/>
        </w:numPr>
        <w:ind w:left="0" w:firstLine="900"/>
        <w:jc w:val="both"/>
        <w:rPr>
          <w:szCs w:val="24"/>
        </w:rPr>
      </w:pPr>
      <w:r w:rsidRPr="00AA1ABD">
        <w:rPr>
          <w:szCs w:val="24"/>
        </w:rPr>
        <w:t>totalul cheltuielilor suplimentare, care se va adăuga la preţul contractului.</w:t>
      </w:r>
    </w:p>
    <w:p w:rsidR="00E66A88" w:rsidRPr="00AA1ABD" w:rsidRDefault="00E66A88" w:rsidP="00E66A88">
      <w:pPr>
        <w:pStyle w:val="DefaultText2"/>
        <w:jc w:val="both"/>
        <w:rPr>
          <w:szCs w:val="24"/>
        </w:rPr>
      </w:pPr>
      <w:r w:rsidRPr="00AA1ABD">
        <w:rPr>
          <w:szCs w:val="24"/>
        </w:rPr>
        <w:t>8.3 - Achizitorul are obligaţia, de îndată ce a luat la cunoştinţă despre descoperirea obiectelor prevăzute la clauza 8.1, de a înştiinţa în acest sens organele de poliţie şi comisia monumentelor istorice.</w:t>
      </w:r>
    </w:p>
    <w:p w:rsidR="00AB4B9C" w:rsidRDefault="00AB4B9C" w:rsidP="00E66A88">
      <w:pPr>
        <w:pStyle w:val="DefaultText2"/>
        <w:jc w:val="both"/>
        <w:rPr>
          <w:b/>
          <w:i/>
          <w:szCs w:val="24"/>
        </w:rPr>
      </w:pPr>
    </w:p>
    <w:p w:rsidR="00E66A88" w:rsidRDefault="00E66A88" w:rsidP="00E66A88">
      <w:pPr>
        <w:pStyle w:val="DefaultText2"/>
        <w:jc w:val="both"/>
        <w:rPr>
          <w:b/>
          <w:i/>
          <w:szCs w:val="24"/>
        </w:rPr>
      </w:pPr>
      <w:r w:rsidRPr="00AA1ABD">
        <w:rPr>
          <w:b/>
          <w:i/>
          <w:szCs w:val="24"/>
        </w:rPr>
        <w:t>9. Obligaţiile principale ale executantului</w:t>
      </w:r>
    </w:p>
    <w:p w:rsidR="00886B16" w:rsidRDefault="0042663D" w:rsidP="0035057B">
      <w:pPr>
        <w:pStyle w:val="DefaultText2"/>
        <w:jc w:val="both"/>
      </w:pPr>
      <w:r>
        <w:t>9</w:t>
      </w:r>
      <w:r w:rsidRPr="00B452A1">
        <w:t>.1</w:t>
      </w:r>
      <w:r w:rsidR="00624420">
        <w:t xml:space="preserve"> </w:t>
      </w:r>
      <w:r w:rsidRPr="00B452A1">
        <w:t>–</w:t>
      </w:r>
      <w:r w:rsidR="00624420">
        <w:t xml:space="preserve"> </w:t>
      </w:r>
      <w:r w:rsidRPr="00B452A1">
        <w:t>(1) Executantul are obligaţia de a</w:t>
      </w:r>
      <w:r>
        <w:t xml:space="preserve"> proiecta,</w:t>
      </w:r>
      <w:r w:rsidRPr="00B452A1">
        <w:t xml:space="preserve"> executa şi finaliza lucrările</w:t>
      </w:r>
      <w:r>
        <w:t xml:space="preserve"> pentru </w:t>
      </w:r>
      <w:r w:rsidR="0035057B" w:rsidRPr="00FE47EE">
        <w:rPr>
          <w:b/>
        </w:rPr>
        <w:t>„</w:t>
      </w:r>
      <w:r w:rsidR="00624420">
        <w:rPr>
          <w:b/>
        </w:rPr>
        <w:t>Construire scară exterioară pentru evacuare în caz de incendiu și reabilitări interioare pentru securitatea de incendiu – Grădinița 12, Mediaș</w:t>
      </w:r>
      <w:r w:rsidR="0035057B" w:rsidRPr="008B0569">
        <w:rPr>
          <w:b/>
        </w:rPr>
        <w:t>”</w:t>
      </w:r>
      <w:r w:rsidRPr="00B452A1">
        <w:t xml:space="preserve"> precum şi de a remedia viciile ascunse, cu atenţia şi promptitudinea cuvenită, în concordanţă cu obl</w:t>
      </w:r>
      <w:r>
        <w:t>igaţiile asumate prin contract.</w:t>
      </w:r>
      <w:r w:rsidR="00E94B2C">
        <w:t xml:space="preserve"> </w:t>
      </w:r>
    </w:p>
    <w:p w:rsidR="00B56784" w:rsidRPr="00715D99" w:rsidRDefault="00C1478D" w:rsidP="00451BC7">
      <w:pPr>
        <w:autoSpaceDE w:val="0"/>
        <w:autoSpaceDN w:val="0"/>
        <w:adjustRightInd w:val="0"/>
        <w:jc w:val="both"/>
        <w:rPr>
          <w:color w:val="000000"/>
        </w:rPr>
      </w:pPr>
      <w:r>
        <w:t>(</w:t>
      </w:r>
      <w:r w:rsidR="00BD47DC">
        <w:t>2</w:t>
      </w:r>
      <w:r w:rsidR="00B56784" w:rsidRPr="00331DB1">
        <w:t xml:space="preserve">) </w:t>
      </w:r>
      <w:r w:rsidR="00B56784" w:rsidRPr="00715D99">
        <w:rPr>
          <w:color w:val="000000"/>
        </w:rPr>
        <w:t xml:space="preserve">Termenul de </w:t>
      </w:r>
      <w:r w:rsidR="00331DB1" w:rsidRPr="00715D99">
        <w:rPr>
          <w:color w:val="000000"/>
        </w:rPr>
        <w:t>execuție</w:t>
      </w:r>
      <w:r w:rsidR="00B56784" w:rsidRPr="00715D99">
        <w:rPr>
          <w:color w:val="000000"/>
        </w:rPr>
        <w:t xml:space="preserve"> se consider</w:t>
      </w:r>
      <w:r w:rsidR="00451BC7">
        <w:rPr>
          <w:color w:val="000000"/>
        </w:rPr>
        <w:t>ă</w:t>
      </w:r>
      <w:r w:rsidR="00B56784" w:rsidRPr="00715D99">
        <w:rPr>
          <w:color w:val="000000"/>
        </w:rPr>
        <w:t xml:space="preserve"> de la data Ordinului de Începere. </w:t>
      </w:r>
      <w:r>
        <w:rPr>
          <w:color w:val="000000"/>
        </w:rPr>
        <w:t>Odată cu</w:t>
      </w:r>
      <w:r w:rsidR="00B56784" w:rsidRPr="00715D99">
        <w:rPr>
          <w:color w:val="000000"/>
        </w:rPr>
        <w:t xml:space="preserve"> Ordinul de Începere, se va întocmi </w:t>
      </w:r>
      <w:r w:rsidR="00451BC7">
        <w:rPr>
          <w:color w:val="000000"/>
        </w:rPr>
        <w:t>ș</w:t>
      </w:r>
      <w:r w:rsidR="00B56784" w:rsidRPr="00715D99">
        <w:rPr>
          <w:color w:val="000000"/>
        </w:rPr>
        <w:t>i semna Procesul – Verbal de predare a amplasamentului.</w:t>
      </w:r>
      <w:r w:rsidR="000342BC">
        <w:rPr>
          <w:color w:val="000000"/>
        </w:rPr>
        <w:t xml:space="preserve"> </w:t>
      </w:r>
      <w:r w:rsidR="00B56784" w:rsidRPr="00715D99">
        <w:rPr>
          <w:color w:val="000000"/>
        </w:rPr>
        <w:t xml:space="preserve">Termenul de </w:t>
      </w:r>
      <w:r w:rsidR="00331DB1" w:rsidRPr="00715D99">
        <w:rPr>
          <w:color w:val="000000"/>
        </w:rPr>
        <w:t>execuție</w:t>
      </w:r>
      <w:r w:rsidR="00B56784" w:rsidRPr="00715D99">
        <w:rPr>
          <w:color w:val="000000"/>
        </w:rPr>
        <w:t xml:space="preserve"> este considerat împlinit la data </w:t>
      </w:r>
      <w:r w:rsidR="00331DB1" w:rsidRPr="00715D99">
        <w:rPr>
          <w:color w:val="000000"/>
        </w:rPr>
        <w:t>semnării</w:t>
      </w:r>
      <w:r w:rsidR="00A653D8">
        <w:rPr>
          <w:color w:val="000000"/>
        </w:rPr>
        <w:t xml:space="preserve"> </w:t>
      </w:r>
      <w:r w:rsidR="00B56784" w:rsidRPr="00715D99">
        <w:rPr>
          <w:color w:val="000000"/>
        </w:rPr>
        <w:t xml:space="preserve">Procesului verbal de </w:t>
      </w:r>
      <w:r w:rsidR="00331DB1" w:rsidRPr="00715D99">
        <w:rPr>
          <w:color w:val="000000"/>
        </w:rPr>
        <w:t>Recepție</w:t>
      </w:r>
      <w:r w:rsidR="00B56784" w:rsidRPr="00715D99">
        <w:rPr>
          <w:color w:val="000000"/>
        </w:rPr>
        <w:t xml:space="preserve"> la terminarea </w:t>
      </w:r>
      <w:r w:rsidR="00331DB1" w:rsidRPr="00715D99">
        <w:rPr>
          <w:color w:val="000000"/>
        </w:rPr>
        <w:t>lucrărilor</w:t>
      </w:r>
      <w:r w:rsidR="00B56784" w:rsidRPr="00715D99">
        <w:rPr>
          <w:color w:val="000000"/>
        </w:rPr>
        <w:t xml:space="preserve"> de </w:t>
      </w:r>
      <w:r w:rsidR="00331DB1" w:rsidRPr="00715D99">
        <w:rPr>
          <w:color w:val="000000"/>
        </w:rPr>
        <w:t>către</w:t>
      </w:r>
      <w:r w:rsidR="00B56784" w:rsidRPr="00715D99">
        <w:rPr>
          <w:color w:val="000000"/>
        </w:rPr>
        <w:t xml:space="preserve"> Comisia de </w:t>
      </w:r>
      <w:r w:rsidR="00331DB1" w:rsidRPr="00715D99">
        <w:rPr>
          <w:color w:val="000000"/>
        </w:rPr>
        <w:t>Recepție</w:t>
      </w:r>
      <w:r w:rsidR="00B56784" w:rsidRPr="00715D99">
        <w:rPr>
          <w:color w:val="000000"/>
        </w:rPr>
        <w:t xml:space="preserve">. </w:t>
      </w:r>
      <w:r w:rsidR="00331DB1" w:rsidRPr="00715D99">
        <w:rPr>
          <w:color w:val="000000"/>
        </w:rPr>
        <w:t>Recepția</w:t>
      </w:r>
      <w:r w:rsidR="00B56784" w:rsidRPr="00715D99">
        <w:rPr>
          <w:color w:val="000000"/>
        </w:rPr>
        <w:t xml:space="preserve"> final</w:t>
      </w:r>
      <w:r w:rsidR="001C3A06">
        <w:rPr>
          <w:color w:val="000000"/>
        </w:rPr>
        <w:t>ă</w:t>
      </w:r>
      <w:r w:rsidR="00B56784" w:rsidRPr="00715D99">
        <w:rPr>
          <w:color w:val="000000"/>
        </w:rPr>
        <w:t xml:space="preserve"> va fi efectuat</w:t>
      </w:r>
      <w:r w:rsidR="001C3A06">
        <w:rPr>
          <w:color w:val="000000"/>
        </w:rPr>
        <w:t>ă</w:t>
      </w:r>
      <w:r w:rsidR="00B56784" w:rsidRPr="00715D99">
        <w:rPr>
          <w:color w:val="000000"/>
        </w:rPr>
        <w:t xml:space="preserve"> conform prevederilor legale, </w:t>
      </w:r>
      <w:r w:rsidR="00331DB1" w:rsidRPr="00715D99">
        <w:rPr>
          <w:color w:val="000000"/>
        </w:rPr>
        <w:t>după</w:t>
      </w:r>
      <w:r w:rsidR="00B56784" w:rsidRPr="00715D99">
        <w:rPr>
          <w:color w:val="000000"/>
        </w:rPr>
        <w:t xml:space="preserve"> expirarea perioadei de </w:t>
      </w:r>
      <w:r w:rsidR="00331DB1" w:rsidRPr="00715D99">
        <w:rPr>
          <w:color w:val="000000"/>
        </w:rPr>
        <w:t>garanție</w:t>
      </w:r>
      <w:r w:rsidR="00F11697">
        <w:rPr>
          <w:color w:val="000000"/>
        </w:rPr>
        <w:t>.</w:t>
      </w:r>
    </w:p>
    <w:p w:rsidR="0085526F" w:rsidRDefault="00C1478D" w:rsidP="0085526F">
      <w:pPr>
        <w:pStyle w:val="DefaultText2"/>
        <w:jc w:val="both"/>
      </w:pPr>
      <w:r>
        <w:t>9.2</w:t>
      </w:r>
      <w:r w:rsidR="0085526F">
        <w:t xml:space="preserve"> (1)</w:t>
      </w:r>
      <w:r w:rsidR="00FF399B">
        <w:t xml:space="preserve"> </w:t>
      </w:r>
      <w:r w:rsidR="0085526F">
        <w:t>Executantul are obligația de a finaliza lucrările precum și a remedia viciile ascunse, cu atenția și promptitudinea cuvenită, în concordanță cu obligațiile asumate prin contract, inclusiv de a proiecta, în limitele prevăzute de prezentul contract.</w:t>
      </w:r>
    </w:p>
    <w:p w:rsidR="0042663D" w:rsidRPr="00B452A1" w:rsidRDefault="0085526F" w:rsidP="00F11697">
      <w:pPr>
        <w:pStyle w:val="DefaultText2"/>
        <w:jc w:val="both"/>
      </w:pPr>
      <w:r>
        <w:t>(2)</w:t>
      </w:r>
      <w:r w:rsidR="00FF399B">
        <w:t xml:space="preserve"> </w:t>
      </w:r>
      <w:r w:rsidR="0042663D" w:rsidRPr="00B452A1">
        <w:t>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rsidR="0042663D" w:rsidRPr="00B452A1" w:rsidRDefault="0085526F" w:rsidP="0042663D">
      <w:pPr>
        <w:pStyle w:val="DefaultText2"/>
        <w:jc w:val="both"/>
      </w:pPr>
      <w:r>
        <w:t xml:space="preserve">9.3 - </w:t>
      </w:r>
      <w:r w:rsidR="0042663D" w:rsidRPr="00B452A1">
        <w:t>Executantul are obligaţia de a prezenta achizitorului, înainte de începerea lucrării, spre aprobare, graficul de plăţi necesar execuţiei lucrărilor, în ordinea tehnologică de execuţie.</w:t>
      </w:r>
    </w:p>
    <w:p w:rsidR="0042663D" w:rsidRPr="00B452A1" w:rsidRDefault="0042663D" w:rsidP="0042663D">
      <w:pPr>
        <w:pStyle w:val="DefaultText2"/>
        <w:jc w:val="both"/>
      </w:pPr>
      <w:r>
        <w:t>9</w:t>
      </w:r>
      <w:r w:rsidR="00326FB7">
        <w:t>.4</w:t>
      </w:r>
      <w:r w:rsidRPr="00B452A1">
        <w:t xml:space="preserve">.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42663D" w:rsidRPr="00B452A1" w:rsidRDefault="0042663D" w:rsidP="0042663D">
      <w:pPr>
        <w:pStyle w:val="DefaultText2"/>
        <w:jc w:val="both"/>
      </w:pPr>
      <w:r w:rsidRPr="00B452A1">
        <w:t>(2) Un exemplar din documentaţi</w:t>
      </w:r>
      <w:r>
        <w:t>e</w:t>
      </w:r>
      <w:r w:rsidRPr="00B452A1">
        <w:t xml:space="preserve"> va fi ţinut de </w:t>
      </w:r>
      <w:r>
        <w:t>executant</w:t>
      </w:r>
      <w:r w:rsidRPr="00B452A1">
        <w:t xml:space="preserve"> în vederea consultării de către Inspecţia de Stat în Construcţii, Lucrări Publice, Urbanism şi Amenajarea Teritoriului, precum şi de către persoane autorizate de achizitor, la cererea acestora.</w:t>
      </w:r>
    </w:p>
    <w:p w:rsidR="0042663D" w:rsidRDefault="0042663D" w:rsidP="0042663D">
      <w:pPr>
        <w:pStyle w:val="DefaultText2"/>
        <w:jc w:val="both"/>
      </w:pPr>
      <w:r w:rsidRPr="00B452A1">
        <w:t xml:space="preserve">(3) Executantul va fi </w:t>
      </w:r>
      <w:r>
        <w:t xml:space="preserve">pe deplin </w:t>
      </w:r>
      <w:r w:rsidRPr="00B452A1">
        <w:t xml:space="preserve">raspunzător pentru proiectul şi caietele de sarcini care au fost întocmite de el. </w:t>
      </w:r>
    </w:p>
    <w:p w:rsidR="0042663D" w:rsidRPr="00B452A1" w:rsidRDefault="0042663D" w:rsidP="0042663D">
      <w:pPr>
        <w:pStyle w:val="DefaultText2"/>
        <w:jc w:val="both"/>
      </w:pPr>
      <w:r w:rsidRPr="00B452A1">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rsidR="0042663D" w:rsidRPr="00B452A1" w:rsidRDefault="0042663D" w:rsidP="0042663D">
      <w:pPr>
        <w:pStyle w:val="DefaultText2"/>
        <w:jc w:val="both"/>
      </w:pPr>
      <w:r>
        <w:t>9</w:t>
      </w:r>
      <w:r w:rsidR="00326FB7">
        <w:t>.5</w:t>
      </w:r>
      <w:r w:rsidRPr="00B452A1">
        <w:t xml:space="preserve">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rsidR="0042663D" w:rsidRPr="00B452A1" w:rsidRDefault="0042663D" w:rsidP="0042663D">
      <w:pPr>
        <w:pStyle w:val="DefaultText1"/>
        <w:jc w:val="both"/>
        <w:rPr>
          <w:lang w:val="ro-RO"/>
        </w:rPr>
      </w:pPr>
      <w:r w:rsidRPr="00B452A1">
        <w:rPr>
          <w:lang w:val="ro-RO"/>
        </w:rPr>
        <w:lastRenderedPageBreak/>
        <w:t>(2)</w:t>
      </w:r>
      <w:r w:rsidR="00BD47DC">
        <w:rPr>
          <w:lang w:val="ro-RO"/>
        </w:rPr>
        <w:t xml:space="preserve"> </w:t>
      </w:r>
      <w:r w:rsidRPr="00B452A1">
        <w:rPr>
          <w:lang w:val="ro-RO"/>
        </w:rPr>
        <w:t>În cazul în care respectarea şi executarea dispoziţiilor prevăzute la alin. (1)</w:t>
      </w:r>
      <w:r>
        <w:rPr>
          <w:lang w:val="ro-RO"/>
        </w:rPr>
        <w:t xml:space="preserve"> al prezentului articol</w:t>
      </w:r>
      <w:r w:rsidRPr="00B452A1">
        <w:rPr>
          <w:lang w:val="ro-RO"/>
        </w:rPr>
        <w:t xml:space="preserve"> determină dificultăţi în execuţie care generează costuri suplimentare, </w:t>
      </w:r>
      <w:r>
        <w:rPr>
          <w:lang w:val="ro-RO"/>
        </w:rPr>
        <w:t>ce nu au putu</w:t>
      </w:r>
      <w:r w:rsidR="00073BC8">
        <w:rPr>
          <w:lang w:val="ro-RO"/>
        </w:rPr>
        <w:t>t</w:t>
      </w:r>
      <w:r>
        <w:rPr>
          <w:lang w:val="ro-RO"/>
        </w:rPr>
        <w:t xml:space="preserve"> fi cuprinse în devizul general, </w:t>
      </w:r>
      <w:r w:rsidRPr="00B452A1">
        <w:rPr>
          <w:lang w:val="ro-RO"/>
        </w:rPr>
        <w:t>atunci aceste costuri vor fi acoperite pe cheltuiala achizitorului.</w:t>
      </w:r>
    </w:p>
    <w:p w:rsidR="0042663D" w:rsidRPr="00B452A1" w:rsidRDefault="0042663D" w:rsidP="0042663D">
      <w:pPr>
        <w:pStyle w:val="DefaultText2"/>
        <w:jc w:val="both"/>
      </w:pPr>
      <w:r>
        <w:t>9</w:t>
      </w:r>
      <w:r w:rsidR="00326FB7">
        <w:t>.6</w:t>
      </w:r>
      <w:r w:rsidRPr="00B452A1">
        <w:t xml:space="preserve"> –</w:t>
      </w:r>
      <w:r w:rsidR="00BD47DC">
        <w:t xml:space="preserve"> </w:t>
      </w:r>
      <w:r w:rsidRPr="00B452A1">
        <w:t xml:space="preserve">(1) Executantul este responsabil de trasarea corectă a lucrărilor faţă </w:t>
      </w:r>
      <w:r>
        <w:t>proiectul avizat</w:t>
      </w:r>
      <w:r w:rsidRPr="00B452A1">
        <w:t xml:space="preserve"> şi de furnizarea tuturor echipamentelor, instrumentelor, dispozitivelor şi resurselor umane necesare îndeplinirii responsabilităţii respective.</w:t>
      </w:r>
    </w:p>
    <w:p w:rsidR="0042663D" w:rsidRPr="00B452A1" w:rsidRDefault="0042663D" w:rsidP="0042663D">
      <w:pPr>
        <w:pStyle w:val="DefaultText2"/>
        <w:jc w:val="both"/>
      </w:pPr>
      <w:r w:rsidRPr="00B452A1">
        <w:t xml:space="preserve">(2) În cazul în care, pe parcursul execuţiei lucrărilor, survine o eroare în poziţia, cotele, dimensiunile sau aliniamentul oricărei părţi a lucrărilor, executantul are obligaţia de a rectifica eroarea constatată, pe cheltuiala sa. Pentru verificarea trasării de către proiectant, executantul are obligaţia de a proteja şi păstra cu grija toate reperele, bornele sau alte obiecte folosite la trasarea lucrărilor.  </w:t>
      </w:r>
    </w:p>
    <w:p w:rsidR="0042663D" w:rsidRPr="00B452A1" w:rsidRDefault="0042663D" w:rsidP="0042663D">
      <w:pPr>
        <w:pStyle w:val="DefaultText2"/>
        <w:jc w:val="both"/>
      </w:pPr>
      <w:r>
        <w:t>9</w:t>
      </w:r>
      <w:r w:rsidR="00326FB7">
        <w:t>.7</w:t>
      </w:r>
      <w:r w:rsidRPr="00B452A1">
        <w:t xml:space="preserve"> – Pe parcursul execuţiei lucrărilor şi a remedierii viciilor ascunse, executantul are obligaţia:</w:t>
      </w:r>
    </w:p>
    <w:p w:rsidR="0042663D" w:rsidRPr="00B452A1" w:rsidRDefault="0042663D" w:rsidP="0042663D">
      <w:pPr>
        <w:pStyle w:val="DefaultText2"/>
        <w:numPr>
          <w:ilvl w:val="7"/>
          <w:numId w:val="4"/>
        </w:numPr>
        <w:tabs>
          <w:tab w:val="left" w:pos="1728"/>
        </w:tabs>
        <w:jc w:val="both"/>
      </w:pPr>
      <w:r w:rsidRPr="00B452A1">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rsidR="0042663D" w:rsidRPr="00B452A1" w:rsidRDefault="0042663D" w:rsidP="0042663D">
      <w:pPr>
        <w:pStyle w:val="DefaultText2"/>
        <w:numPr>
          <w:ilvl w:val="7"/>
          <w:numId w:val="4"/>
        </w:numPr>
        <w:tabs>
          <w:tab w:val="left" w:pos="1728"/>
        </w:tabs>
        <w:jc w:val="both"/>
      </w:pPr>
      <w:r w:rsidRPr="00B452A1">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rsidR="0042663D" w:rsidRPr="00B452A1" w:rsidRDefault="0042663D" w:rsidP="0042663D">
      <w:pPr>
        <w:pStyle w:val="DefaultText2"/>
        <w:numPr>
          <w:ilvl w:val="7"/>
          <w:numId w:val="4"/>
        </w:numPr>
        <w:tabs>
          <w:tab w:val="left" w:pos="1728"/>
        </w:tabs>
        <w:jc w:val="both"/>
      </w:pPr>
      <w:r w:rsidRPr="00B452A1">
        <w:t>de a lua toate măsurile rezonabil necesare pentru a proteja mediul pe şi în afara şantierului şi pentru a evita orice pagubă sau neajuns provocate persoanelor, proprietăţilor publice sau altora, rezultate din poluare, zgomot sau alţi factori generaţi de metodele sale de lucru.</w:t>
      </w:r>
    </w:p>
    <w:p w:rsidR="0042663D" w:rsidRPr="00B452A1" w:rsidRDefault="0042663D" w:rsidP="0042663D">
      <w:pPr>
        <w:pStyle w:val="DefaultText2"/>
        <w:jc w:val="both"/>
      </w:pPr>
      <w:r>
        <w:t>9</w:t>
      </w:r>
      <w:r w:rsidR="00326FB7">
        <w:t>.8</w:t>
      </w:r>
      <w:r w:rsidRPr="00B452A1">
        <w:t xml:space="preserve"> – Executantul este responsabil pentru menţinerea în bună stare a lucrărilor, materialelor, echipamentelor şi instalaţiilor care urmează a fi puse în operă de la data primirii ordinului de începere a lucrării până la data semnării procesului verbal de recepţie a lucrării. </w:t>
      </w:r>
    </w:p>
    <w:p w:rsidR="0042663D" w:rsidRPr="00B452A1" w:rsidRDefault="0042663D" w:rsidP="0042663D">
      <w:pPr>
        <w:pStyle w:val="DefaultText2"/>
        <w:jc w:val="both"/>
      </w:pPr>
      <w:r>
        <w:t>9</w:t>
      </w:r>
      <w:r w:rsidR="00326FB7">
        <w:t>.9</w:t>
      </w:r>
      <w:r w:rsidRPr="00B452A1">
        <w:t xml:space="preserve"> – (1) Pe parcursul execuţiei lucrărilor şi a remedierii viciilor ascunse, executantul are obligaţia, în măsura permisă de respectarea prevederilor contractului, de a nu stânjeni inutil sau în mod abuziv:</w:t>
      </w:r>
    </w:p>
    <w:p w:rsidR="0042663D" w:rsidRPr="00B452A1" w:rsidRDefault="0042663D" w:rsidP="0042663D">
      <w:pPr>
        <w:pStyle w:val="DefaultText2"/>
        <w:jc w:val="both"/>
      </w:pPr>
      <w:r w:rsidRPr="00B452A1">
        <w:tab/>
        <w:t>a) confortul riveranilor, sau</w:t>
      </w:r>
    </w:p>
    <w:p w:rsidR="0042663D" w:rsidRPr="00B452A1" w:rsidRDefault="0042663D" w:rsidP="0042663D">
      <w:pPr>
        <w:pStyle w:val="DefaultText2"/>
        <w:jc w:val="both"/>
      </w:pPr>
      <w:r w:rsidRPr="00B452A1">
        <w:tab/>
        <w:t>b) căile de acces, prin folosirea şi ocuparea drumurilor şi căilor publice sau private care deservesc proprietăţile aflate în posesia achizitorului sau a oricarei alte persoane.</w:t>
      </w:r>
    </w:p>
    <w:p w:rsidR="0042663D" w:rsidRPr="00B452A1" w:rsidRDefault="0042663D" w:rsidP="0042663D">
      <w:pPr>
        <w:pStyle w:val="DefaultText2"/>
        <w:jc w:val="both"/>
      </w:pPr>
      <w:r w:rsidRPr="00B452A1">
        <w:t>(2) Executantul va despăgubi achizitorul împotriva tuturor reclamaţiilor, acţiunilor în justiţie, daunelor-interese, costurilor, taxelor şi cheltuielilor indiferent de natura lor, rezultând din sau în legătură cu obligaţia prevăzută la alin. (1), pentru care responsabilitatea revine executantului.</w:t>
      </w:r>
    </w:p>
    <w:p w:rsidR="0042663D" w:rsidRPr="00B452A1" w:rsidRDefault="0042663D" w:rsidP="0042663D">
      <w:pPr>
        <w:pStyle w:val="DefaultText2"/>
        <w:jc w:val="both"/>
      </w:pPr>
      <w:r>
        <w:t>9</w:t>
      </w:r>
      <w:r w:rsidR="00326FB7">
        <w:t>.10</w:t>
      </w:r>
      <w:r w:rsidRPr="00B452A1">
        <w:t xml:space="preserve">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şi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rsidR="0042663D" w:rsidRPr="00B452A1" w:rsidRDefault="0042663D" w:rsidP="0042663D">
      <w:pPr>
        <w:pStyle w:val="DefaultText2"/>
        <w:jc w:val="both"/>
      </w:pPr>
      <w:r w:rsidRPr="00B452A1">
        <w:t xml:space="preserve">(2) </w:t>
      </w:r>
      <w:r w:rsidR="00073BC8">
        <w:t>Î</w:t>
      </w:r>
      <w:r w:rsidRPr="00B452A1">
        <w:t>n cazul în care se produc deteriorări sau distrugeri ale oricărui pod sau drum care comunică cu/sau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rsidR="0042663D" w:rsidRPr="00B452A1" w:rsidRDefault="0042663D" w:rsidP="0042663D">
      <w:pPr>
        <w:pStyle w:val="DefaultText2"/>
        <w:jc w:val="both"/>
        <w:rPr>
          <w:i/>
        </w:rPr>
      </w:pPr>
      <w:r w:rsidRPr="00B452A1">
        <w:t xml:space="preserve">(3)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afla pe traseul şantierului. </w:t>
      </w:r>
    </w:p>
    <w:p w:rsidR="0042663D" w:rsidRPr="00B452A1" w:rsidRDefault="0042663D" w:rsidP="0042663D">
      <w:pPr>
        <w:pStyle w:val="DefaultText2"/>
        <w:jc w:val="both"/>
      </w:pPr>
      <w:r>
        <w:t>9</w:t>
      </w:r>
      <w:r w:rsidR="00326FB7">
        <w:t>.11</w:t>
      </w:r>
      <w:r w:rsidRPr="00B452A1">
        <w:t xml:space="preserve"> - (1) Pe parcursul execuţiei lucrării, executantul are obligaţia:</w:t>
      </w:r>
    </w:p>
    <w:p w:rsidR="0042663D" w:rsidRPr="00B452A1" w:rsidRDefault="0042663D" w:rsidP="0042663D">
      <w:pPr>
        <w:pStyle w:val="DefaultText2"/>
        <w:numPr>
          <w:ilvl w:val="7"/>
          <w:numId w:val="5"/>
        </w:numPr>
        <w:tabs>
          <w:tab w:val="left" w:pos="1584"/>
        </w:tabs>
        <w:jc w:val="both"/>
      </w:pPr>
      <w:r w:rsidRPr="00B452A1">
        <w:t>de a evita, pe cât posibil, acumularea de obstacole inutile pe şantier;</w:t>
      </w:r>
    </w:p>
    <w:p w:rsidR="0042663D" w:rsidRPr="00B452A1" w:rsidRDefault="0042663D" w:rsidP="0042663D">
      <w:pPr>
        <w:pStyle w:val="DefaultText2"/>
        <w:numPr>
          <w:ilvl w:val="7"/>
          <w:numId w:val="5"/>
        </w:numPr>
        <w:tabs>
          <w:tab w:val="left" w:pos="1584"/>
        </w:tabs>
        <w:jc w:val="both"/>
      </w:pPr>
      <w:r w:rsidRPr="00B452A1">
        <w:t>de a depozita sau retrage orice utilaje, echipamente, instalatii, surplus de materiale;</w:t>
      </w:r>
    </w:p>
    <w:p w:rsidR="0042663D" w:rsidRPr="00B452A1" w:rsidRDefault="0042663D" w:rsidP="0042663D">
      <w:pPr>
        <w:pStyle w:val="DefaultText2"/>
        <w:numPr>
          <w:ilvl w:val="7"/>
          <w:numId w:val="5"/>
        </w:numPr>
        <w:tabs>
          <w:tab w:val="left" w:pos="1584"/>
        </w:tabs>
        <w:jc w:val="both"/>
      </w:pPr>
      <w:r w:rsidRPr="00B452A1">
        <w:t>de a aduna şi îndepărta de pe şantier dărâmăturile, molozul sau lucrările provizorii de orice fel, care nu mai sunt necesare.</w:t>
      </w:r>
    </w:p>
    <w:p w:rsidR="0042663D" w:rsidRPr="00B452A1" w:rsidRDefault="0042663D" w:rsidP="0042663D">
      <w:pPr>
        <w:pStyle w:val="DefaultText2"/>
        <w:jc w:val="both"/>
        <w:rPr>
          <w:sz w:val="18"/>
          <w:szCs w:val="18"/>
        </w:rPr>
      </w:pPr>
      <w:r w:rsidRPr="00B452A1">
        <w:t xml:space="preserve">(2) Executantul are dreptul de a reţine pe şantier, până la sfârşitul perioadei de garanţie, numai acele materiale, echipamente, instalaţii sau lucrări provizorii, care îi sunt necesare în scopul îndeplinirii obligaţiilor sale în perioada de garanţie. </w:t>
      </w:r>
    </w:p>
    <w:p w:rsidR="0042663D" w:rsidRPr="00B452A1" w:rsidRDefault="0042663D" w:rsidP="0042663D">
      <w:pPr>
        <w:pStyle w:val="DefaultText2"/>
        <w:jc w:val="both"/>
      </w:pPr>
      <w:r>
        <w:t>9</w:t>
      </w:r>
      <w:r w:rsidRPr="00B452A1">
        <w:t>.1</w:t>
      </w:r>
      <w:r w:rsidR="00326FB7">
        <w:t>2</w:t>
      </w:r>
      <w:r w:rsidRPr="00B452A1">
        <w:t xml:space="preserve"> – Executantul răspunde, potrivit obligaţiilor care îi revin, pentru viciile ascunse ale construcţiei, ivite într-un </w:t>
      </w:r>
      <w:r w:rsidRPr="007F042A">
        <w:t xml:space="preserve">interval de </w:t>
      </w:r>
      <w:r w:rsidR="007F042A" w:rsidRPr="00F11697">
        <w:rPr>
          <w:b/>
        </w:rPr>
        <w:t>10</w:t>
      </w:r>
      <w:r w:rsidR="00F11697" w:rsidRPr="00F11697">
        <w:rPr>
          <w:b/>
        </w:rPr>
        <w:t xml:space="preserve"> (zece)</w:t>
      </w:r>
      <w:r w:rsidRPr="00F11697">
        <w:rPr>
          <w:b/>
        </w:rPr>
        <w:t xml:space="preserve"> ani</w:t>
      </w:r>
      <w:r w:rsidRPr="007F042A">
        <w:t xml:space="preserve"> de la recepţia</w:t>
      </w:r>
      <w:r w:rsidRPr="00B452A1">
        <w:t xml:space="preserve"> lucrării </w:t>
      </w:r>
      <w:r w:rsidR="007F042A">
        <w:t>(c</w:t>
      </w:r>
      <w:r w:rsidR="00617EF8">
        <w:t>o</w:t>
      </w:r>
      <w:r w:rsidR="007F042A">
        <w:t>nf</w:t>
      </w:r>
      <w:r w:rsidR="00F11697">
        <w:t>.</w:t>
      </w:r>
      <w:r w:rsidR="007F042A">
        <w:t xml:space="preserve"> art.</w:t>
      </w:r>
      <w:r w:rsidR="004A56D5">
        <w:t xml:space="preserve"> </w:t>
      </w:r>
      <w:r w:rsidR="007F042A">
        <w:t xml:space="preserve">29 din Legea 10/1995 actualizată, privind calitatea </w:t>
      </w:r>
      <w:r w:rsidR="007F042A">
        <w:lastRenderedPageBreak/>
        <w:t>în construc</w:t>
      </w:r>
      <w:r w:rsidR="00F11697">
        <w:t>ț</w:t>
      </w:r>
      <w:r w:rsidR="007F042A">
        <w:t xml:space="preserve">ii) </w:t>
      </w:r>
      <w:r w:rsidRPr="00B452A1">
        <w:t>şi, după împlinirea acestui termen, pe toată durata de existenţă a construcţiei, pentru viciile structurii de rezistenţă, urmare a nerespectării proiectelor şi detaliilor de execuţie aferente execuţiei lucrării.</w:t>
      </w:r>
    </w:p>
    <w:p w:rsidR="0042663D" w:rsidRPr="00B452A1" w:rsidRDefault="0042663D" w:rsidP="0042663D">
      <w:pPr>
        <w:pStyle w:val="DefaultText2"/>
        <w:jc w:val="both"/>
      </w:pPr>
      <w:r>
        <w:t>9</w:t>
      </w:r>
      <w:r w:rsidR="00326FB7">
        <w:t>.13</w:t>
      </w:r>
      <w:r w:rsidRPr="00B452A1">
        <w:t xml:space="preserve"> – Executantul se obligă de a despăgubi achizitorul împotriva oricăror:</w:t>
      </w:r>
    </w:p>
    <w:p w:rsidR="0042663D" w:rsidRPr="00B452A1" w:rsidRDefault="0042663D" w:rsidP="0042663D">
      <w:pPr>
        <w:pStyle w:val="DefaultText2"/>
        <w:numPr>
          <w:ilvl w:val="7"/>
          <w:numId w:val="2"/>
        </w:numPr>
        <w:tabs>
          <w:tab w:val="left" w:pos="1584"/>
        </w:tabs>
        <w:jc w:val="both"/>
      </w:pPr>
      <w:r w:rsidRPr="00B452A1">
        <w:t>reclamaţii şi acţiuni în justiţie, ce rezultă din încălcarea unor drepturi de proprietate intelectuală (brevete, nume, mărci înregistrate etc.), legate de echipamentele, materialele, instalaţiile sau utilajele folosite pentru sau în legătura cu execuţia lucrărilor sau încorporate în acestea şi</w:t>
      </w:r>
    </w:p>
    <w:p w:rsidR="0042663D" w:rsidRPr="00B452A1" w:rsidRDefault="0042663D" w:rsidP="0042663D">
      <w:pPr>
        <w:pStyle w:val="DefaultText2"/>
        <w:numPr>
          <w:ilvl w:val="7"/>
          <w:numId w:val="2"/>
        </w:numPr>
        <w:tabs>
          <w:tab w:val="left" w:pos="1584"/>
        </w:tabs>
        <w:jc w:val="both"/>
      </w:pPr>
      <w:r w:rsidRPr="00B452A1">
        <w:t xml:space="preserve">daune-interese, costuri, taxe şi cheltuieli de orice natură, aferente; </w:t>
      </w:r>
    </w:p>
    <w:p w:rsidR="0042663D" w:rsidRPr="00B452A1" w:rsidRDefault="0042663D" w:rsidP="0042663D">
      <w:pPr>
        <w:pStyle w:val="DefaultText2"/>
        <w:jc w:val="both"/>
      </w:pPr>
      <w:r w:rsidRPr="00B452A1">
        <w:t>cu excepţia situaţiei în care o astfel de încălcare rezultă din respectarea caietului de sarcini întocmit de către achizitor</w:t>
      </w:r>
      <w:r>
        <w:t xml:space="preserve"> din documentaţia de atribuire</w:t>
      </w:r>
      <w:r w:rsidRPr="00B452A1">
        <w:t>.</w:t>
      </w:r>
    </w:p>
    <w:p w:rsidR="0042663D" w:rsidRDefault="0085526F" w:rsidP="0042663D">
      <w:pPr>
        <w:pStyle w:val="DefaultText2"/>
        <w:jc w:val="both"/>
      </w:pPr>
      <w:r>
        <w:t>9.14</w:t>
      </w:r>
      <w:r w:rsidR="0042663D">
        <w:t xml:space="preserve"> – Executantul </w:t>
      </w:r>
      <w:r w:rsidR="00E94B2C">
        <w:t>are obligaţia de a întocmi</w:t>
      </w:r>
      <w:r w:rsidR="00802F2C">
        <w:t xml:space="preserve"> </w:t>
      </w:r>
      <w:r w:rsidR="00E94B2C">
        <w:t>documentația pentru obținerea avizelor</w:t>
      </w:r>
      <w:r w:rsidR="0042663D" w:rsidRPr="00B452A1">
        <w:t xml:space="preserve"> </w:t>
      </w:r>
      <w:r w:rsidR="00326FB7">
        <w:t>necesare lucrărilor care intră în sarcina sa</w:t>
      </w:r>
      <w:r w:rsidR="00E94B2C">
        <w:t>,</w:t>
      </w:r>
      <w:r w:rsidR="00326FB7">
        <w:t xml:space="preserve"> conform caietului de sarcini</w:t>
      </w:r>
      <w:r w:rsidR="004441B9">
        <w:t>.</w:t>
      </w:r>
      <w:r w:rsidR="00E94B2C">
        <w:t xml:space="preserve"> Plate avizelor revine în sarcina  în sarcina achizitorului.</w:t>
      </w:r>
    </w:p>
    <w:p w:rsidR="00765266" w:rsidRDefault="00765266" w:rsidP="0042663D">
      <w:pPr>
        <w:pStyle w:val="DefaultText2"/>
        <w:jc w:val="both"/>
      </w:pPr>
    </w:p>
    <w:p w:rsidR="00E66A88" w:rsidRPr="00AA1ABD" w:rsidRDefault="00E66A88" w:rsidP="00E66A88">
      <w:pPr>
        <w:pStyle w:val="DefaultText2"/>
        <w:jc w:val="both"/>
        <w:rPr>
          <w:b/>
          <w:i/>
          <w:szCs w:val="24"/>
        </w:rPr>
      </w:pPr>
      <w:r w:rsidRPr="00AA1ABD">
        <w:rPr>
          <w:b/>
          <w:i/>
          <w:szCs w:val="24"/>
        </w:rPr>
        <w:t>10. Obligaţiile achizitorului</w:t>
      </w:r>
    </w:p>
    <w:p w:rsidR="00E66A88" w:rsidRPr="00AA1ABD" w:rsidRDefault="00E66A88" w:rsidP="00E66A88">
      <w:pPr>
        <w:pStyle w:val="DefaultText2"/>
        <w:jc w:val="both"/>
        <w:rPr>
          <w:szCs w:val="24"/>
        </w:rPr>
      </w:pPr>
      <w:r w:rsidRPr="00AA1ABD">
        <w:rPr>
          <w:szCs w:val="24"/>
        </w:rPr>
        <w:t xml:space="preserve">10.1 – Achizitorul se obligă să plătească executantului preţul convenit pentru </w:t>
      </w:r>
      <w:r w:rsidR="002216EC">
        <w:rPr>
          <w:szCs w:val="24"/>
        </w:rPr>
        <w:t xml:space="preserve">proiectarea şi </w:t>
      </w:r>
      <w:r w:rsidRPr="00AA1ABD">
        <w:rPr>
          <w:szCs w:val="24"/>
        </w:rPr>
        <w:t>execuţia</w:t>
      </w:r>
      <w:r w:rsidR="002216EC">
        <w:rPr>
          <w:szCs w:val="24"/>
        </w:rPr>
        <w:t xml:space="preserve"> lucrărilor pentru</w:t>
      </w:r>
      <w:r w:rsidR="00326FB7">
        <w:rPr>
          <w:szCs w:val="24"/>
        </w:rPr>
        <w:t xml:space="preserve"> obiectivul de investiții</w:t>
      </w:r>
      <w:r w:rsidR="00F17DC0">
        <w:rPr>
          <w:szCs w:val="24"/>
        </w:rPr>
        <w:t xml:space="preserve"> </w:t>
      </w:r>
      <w:r w:rsidR="0035057B" w:rsidRPr="001E3E1B">
        <w:rPr>
          <w:b/>
          <w:szCs w:val="24"/>
        </w:rPr>
        <w:t>„</w:t>
      </w:r>
      <w:r w:rsidR="00F17DC0">
        <w:rPr>
          <w:b/>
        </w:rPr>
        <w:t>Construire scară exterioară pentru evacuare în caz de incendiu și reabilitări interioare pentru securitatea de incendiu – Grădinița 12, Mediaș</w:t>
      </w:r>
      <w:r w:rsidR="0035057B" w:rsidRPr="008B0569">
        <w:rPr>
          <w:b/>
        </w:rPr>
        <w:t>”</w:t>
      </w:r>
      <w:r w:rsidR="00B2137A" w:rsidRPr="00AA1ABD">
        <w:t>.</w:t>
      </w:r>
    </w:p>
    <w:p w:rsidR="00E66A88" w:rsidRPr="00AA1ABD" w:rsidRDefault="00E66A88" w:rsidP="00E66A88">
      <w:pPr>
        <w:pStyle w:val="DefaultText2"/>
        <w:jc w:val="both"/>
        <w:rPr>
          <w:b/>
          <w:szCs w:val="24"/>
        </w:rPr>
      </w:pPr>
      <w:r w:rsidRPr="00AA1ABD">
        <w:rPr>
          <w:szCs w:val="24"/>
        </w:rPr>
        <w:t>10.2 -</w:t>
      </w:r>
      <w:r w:rsidR="001779A3">
        <w:rPr>
          <w:szCs w:val="24"/>
        </w:rPr>
        <w:t xml:space="preserve"> </w:t>
      </w:r>
      <w:r w:rsidRPr="00AA1ABD">
        <w:rPr>
          <w:szCs w:val="24"/>
        </w:rPr>
        <w:t>La începerea lucrărilor achizitorul are obligaţia de a obţine toate autorizaţiile şi avizel</w:t>
      </w:r>
      <w:r w:rsidR="00326FB7">
        <w:rPr>
          <w:szCs w:val="24"/>
        </w:rPr>
        <w:t>e necesare execuţiei lucrărilor, cele care nu intră în sarcina executantului.</w:t>
      </w:r>
    </w:p>
    <w:p w:rsidR="00E66A88" w:rsidRPr="00AA1ABD" w:rsidRDefault="00E66A88" w:rsidP="00E66A88">
      <w:pPr>
        <w:pStyle w:val="DefaultText2"/>
        <w:jc w:val="both"/>
        <w:rPr>
          <w:szCs w:val="24"/>
        </w:rPr>
      </w:pPr>
      <w:r w:rsidRPr="00AA1ABD">
        <w:rPr>
          <w:szCs w:val="24"/>
        </w:rPr>
        <w:t>10.3 - (1) Achizitorul are obligaţia de a pune la dispoziţia executantului, fără plată, dacă nu s-a convenit altfel, următoarele:</w:t>
      </w:r>
    </w:p>
    <w:p w:rsidR="00E66A88" w:rsidRPr="00AA1ABD" w:rsidRDefault="00E66A88" w:rsidP="00E66A88">
      <w:pPr>
        <w:pStyle w:val="DefaultText2"/>
        <w:numPr>
          <w:ilvl w:val="6"/>
          <w:numId w:val="6"/>
        </w:numPr>
        <w:ind w:left="0" w:firstLine="900"/>
        <w:jc w:val="both"/>
        <w:rPr>
          <w:szCs w:val="24"/>
        </w:rPr>
      </w:pPr>
      <w:r w:rsidRPr="00AA1ABD">
        <w:rPr>
          <w:szCs w:val="24"/>
        </w:rPr>
        <w:t>amplasamentul lucrării, liber de orice sarcină;</w:t>
      </w:r>
    </w:p>
    <w:p w:rsidR="00E66A88" w:rsidRPr="00AA1ABD" w:rsidRDefault="00E66A88" w:rsidP="00E66A88">
      <w:pPr>
        <w:pStyle w:val="DefaultText2"/>
        <w:numPr>
          <w:ilvl w:val="6"/>
          <w:numId w:val="6"/>
        </w:numPr>
        <w:ind w:left="900" w:firstLine="0"/>
        <w:jc w:val="both"/>
        <w:rPr>
          <w:szCs w:val="24"/>
        </w:rPr>
      </w:pPr>
      <w:r w:rsidRPr="00AA1ABD">
        <w:rPr>
          <w:szCs w:val="24"/>
        </w:rPr>
        <w:t>suprafeţele de teren necesare pentru depozitare şi pentru organizarea de şantier;</w:t>
      </w:r>
    </w:p>
    <w:p w:rsidR="00E66A88" w:rsidRPr="00AA1ABD" w:rsidRDefault="00E66A88" w:rsidP="00E66A88">
      <w:pPr>
        <w:pStyle w:val="DefaultText2"/>
        <w:numPr>
          <w:ilvl w:val="6"/>
          <w:numId w:val="6"/>
        </w:numPr>
        <w:ind w:left="0" w:firstLine="900"/>
        <w:jc w:val="both"/>
        <w:rPr>
          <w:szCs w:val="24"/>
        </w:rPr>
      </w:pPr>
      <w:r w:rsidRPr="00AA1ABD">
        <w:rPr>
          <w:szCs w:val="24"/>
        </w:rPr>
        <w:t>căile de acces rutier şi racordurile de cale ferată</w:t>
      </w:r>
      <w:r w:rsidR="001642AC">
        <w:rPr>
          <w:szCs w:val="24"/>
        </w:rPr>
        <w:t xml:space="preserve"> (după caz)</w:t>
      </w:r>
      <w:r w:rsidRPr="00AA1ABD">
        <w:rPr>
          <w:szCs w:val="24"/>
        </w:rPr>
        <w:t>;</w:t>
      </w:r>
    </w:p>
    <w:p w:rsidR="00E66A88" w:rsidRPr="00AA1ABD" w:rsidRDefault="00E66A88" w:rsidP="00E66A88">
      <w:pPr>
        <w:pStyle w:val="DefaultText2"/>
        <w:numPr>
          <w:ilvl w:val="6"/>
          <w:numId w:val="6"/>
        </w:numPr>
        <w:ind w:left="900" w:firstLine="0"/>
        <w:jc w:val="both"/>
        <w:rPr>
          <w:szCs w:val="24"/>
        </w:rPr>
      </w:pPr>
      <w:r w:rsidRPr="00AA1ABD">
        <w:rPr>
          <w:szCs w:val="24"/>
        </w:rPr>
        <w:t>racordurile pentru utilităţi (apă, gaz, energie, canalizare etc.), până la limita amplasamentului şantierului.</w:t>
      </w:r>
    </w:p>
    <w:p w:rsidR="00E66A88" w:rsidRPr="00AA1ABD" w:rsidRDefault="00E66A88" w:rsidP="00E66A88">
      <w:pPr>
        <w:pStyle w:val="DefaultText2"/>
        <w:jc w:val="both"/>
        <w:rPr>
          <w:szCs w:val="24"/>
        </w:rPr>
      </w:pPr>
      <w:r w:rsidRPr="00AA1ABD">
        <w:rPr>
          <w:szCs w:val="24"/>
        </w:rPr>
        <w:t>(2) Costurile pentru consumul de utilităţi, precum şi cel al contoarelor sau al altor aparate de măsurat se suportă de către executant.</w:t>
      </w:r>
    </w:p>
    <w:p w:rsidR="00E66A88" w:rsidRPr="00AA1ABD" w:rsidRDefault="000F42D7" w:rsidP="00E66A88">
      <w:pPr>
        <w:pStyle w:val="DefaultText2"/>
        <w:jc w:val="both"/>
        <w:rPr>
          <w:szCs w:val="24"/>
        </w:rPr>
      </w:pPr>
      <w:r>
        <w:rPr>
          <w:szCs w:val="24"/>
        </w:rPr>
        <w:t xml:space="preserve">10.4 - </w:t>
      </w:r>
      <w:r w:rsidR="00066B4F" w:rsidRPr="00AA1ABD">
        <w:rPr>
          <w:szCs w:val="24"/>
        </w:rPr>
        <w:t>Achizitorul este responsabil pentru trasarea axelor principale, bornelor de referinţă, căilor de circulaţie şi a limitelor terenului pus la dispoziţia executantului, precum şi pentru materializarea cotelor de nivel în imediata apropiere a terenului.</w:t>
      </w:r>
    </w:p>
    <w:p w:rsidR="00E66A88" w:rsidRPr="00AA1ABD" w:rsidRDefault="00E66A88" w:rsidP="00E66A88">
      <w:pPr>
        <w:pStyle w:val="DefaultText2"/>
        <w:jc w:val="both"/>
        <w:rPr>
          <w:szCs w:val="24"/>
        </w:rPr>
      </w:pPr>
      <w:r w:rsidRPr="00AA1ABD">
        <w:rPr>
          <w:szCs w:val="24"/>
        </w:rPr>
        <w:t xml:space="preserve">10.5 - </w:t>
      </w:r>
      <w:r w:rsidR="00066B4F" w:rsidRPr="00AA1ABD">
        <w:rPr>
          <w:szCs w:val="24"/>
        </w:rPr>
        <w:t>Achizitorul are obligaţia de a examina şi măsura lucrările care devin ascunse în cel mult 5 zile de la notificarea executantului</w:t>
      </w:r>
    </w:p>
    <w:p w:rsidR="00E66A88" w:rsidRDefault="00E66A88" w:rsidP="00E66A88">
      <w:pPr>
        <w:pStyle w:val="DefaultText2"/>
        <w:jc w:val="both"/>
        <w:rPr>
          <w:szCs w:val="24"/>
        </w:rPr>
      </w:pPr>
      <w:r w:rsidRPr="00AA1ABD">
        <w:rPr>
          <w:szCs w:val="24"/>
        </w:rPr>
        <w:t>10.6 -.</w:t>
      </w:r>
      <w:r w:rsidR="00066B4F" w:rsidRPr="00AA1ABD">
        <w:rPr>
          <w:szCs w:val="24"/>
        </w:rPr>
        <w:t>Achizitorul este pe deplin responsabil de exactitatea documentelor şi a oricăror alte informaţii furnizate executantului, precum şi pentru dispoziţiile şi livrările sale</w:t>
      </w:r>
    </w:p>
    <w:p w:rsidR="00765266" w:rsidRDefault="00765266" w:rsidP="00E66A88">
      <w:pPr>
        <w:pStyle w:val="DefaultText2"/>
        <w:jc w:val="both"/>
        <w:rPr>
          <w:szCs w:val="24"/>
        </w:rPr>
      </w:pPr>
    </w:p>
    <w:p w:rsidR="00E66A88" w:rsidRPr="00AA1ABD" w:rsidRDefault="00E66A88" w:rsidP="00E66A88">
      <w:pPr>
        <w:pStyle w:val="DefaultTextCaracter"/>
        <w:jc w:val="both"/>
      </w:pPr>
      <w:r w:rsidRPr="00AA1ABD">
        <w:rPr>
          <w:b/>
          <w:i/>
        </w:rPr>
        <w:t xml:space="preserve">11.Sancţiuni pentru neîndeplinirea culpabilă a obligaţiilor </w:t>
      </w:r>
    </w:p>
    <w:p w:rsidR="00D04EB8" w:rsidRPr="00427D86" w:rsidRDefault="00D04EB8" w:rsidP="00D04EB8">
      <w:pPr>
        <w:pStyle w:val="DefaultTextCaracter"/>
        <w:jc w:val="both"/>
        <w:rPr>
          <w:i/>
        </w:rPr>
      </w:pPr>
      <w:r w:rsidRPr="00F22272">
        <w:t>11.1</w:t>
      </w:r>
      <w:r w:rsidR="00F17DC0">
        <w:t xml:space="preserve"> </w:t>
      </w:r>
      <w:r w:rsidRPr="00F22272">
        <w:t>-</w:t>
      </w:r>
      <w:r w:rsidR="00F17DC0">
        <w:t xml:space="preserve"> </w:t>
      </w:r>
      <w:r w:rsidRPr="00F22272">
        <w:t xml:space="preserve">În cazul în care, din vina sa exclusivă, executantul nu </w:t>
      </w:r>
      <w:r w:rsidR="00507333">
        <w:t xml:space="preserve">își </w:t>
      </w:r>
      <w:r w:rsidRPr="00F22272">
        <w:t>îndeplinea</w:t>
      </w:r>
      <w:r>
        <w:t xml:space="preserve">ște </w:t>
      </w:r>
      <w:r w:rsidRPr="00F22272">
        <w:t>obligaţiile asumate prin contract,</w:t>
      </w:r>
      <w:r>
        <w:t xml:space="preserve"> într-o perioadă de 28 zile ,</w:t>
      </w:r>
      <w:r w:rsidRPr="00F22272">
        <w:t xml:space="preserve"> atunci achizitorul este îndreptăţit de a deduce din preţul contractului, ca penalităţi, o</w:t>
      </w:r>
      <w:r>
        <w:t xml:space="preserve"> dobândă legală penalizatoare, egală cu nivelul ratei dobânzii de referință a BNR plus 8 puncte procentuale care se aplică la valoarea lucrărilor neexecutate </w:t>
      </w:r>
      <w:r w:rsidRPr="00F22272">
        <w:t>fără TVA,</w:t>
      </w:r>
      <w:r>
        <w:t xml:space="preserve"> </w:t>
      </w:r>
      <w:r w:rsidRPr="00F22272">
        <w:t>pentru fiecare zi de întârziere,</w:t>
      </w:r>
      <w:r>
        <w:t xml:space="preserve"> </w:t>
      </w:r>
      <w:r w:rsidR="001E016E">
        <w:t xml:space="preserve">începând cu ziua imediat următoare termenului de scadență și </w:t>
      </w:r>
      <w:r>
        <w:t>până la data indepl</w:t>
      </w:r>
      <w:r w:rsidR="00802F2C">
        <w:t>inirii respectivelor obligații</w:t>
      </w:r>
      <w:r w:rsidR="00427D86">
        <w:rPr>
          <w:i/>
        </w:rPr>
        <w:t>.</w:t>
      </w:r>
    </w:p>
    <w:p w:rsidR="00D04EB8" w:rsidRPr="00427D86" w:rsidRDefault="00D04EB8" w:rsidP="00D04EB8">
      <w:pPr>
        <w:pStyle w:val="DefaultTextCaracter"/>
        <w:jc w:val="both"/>
        <w:rPr>
          <w:i/>
        </w:rPr>
      </w:pPr>
      <w:r w:rsidRPr="00F22272">
        <w:t xml:space="preserve">11.2 </w:t>
      </w:r>
      <w:r w:rsidRPr="00F22272">
        <w:rPr>
          <w:b/>
        </w:rPr>
        <w:t>-</w:t>
      </w:r>
      <w:r w:rsidR="00F17DC0">
        <w:rPr>
          <w:b/>
        </w:rPr>
        <w:t xml:space="preserve"> </w:t>
      </w:r>
      <w:r w:rsidRPr="00F22272">
        <w:t xml:space="preserve">În cazul în care achizitorul nu onorează facturile în termen de 28 de zile de la expirarea perioadei convenite la pct. 17.2, atunci acesta are obligaţia de a plăti, ca penalităţi, o </w:t>
      </w:r>
      <w:r>
        <w:t>dobândă legală penalizatoare, egală cu nivelul ratei dobânzii de referință a BNR plus 8 puncte procentuale</w:t>
      </w:r>
      <w:r w:rsidR="001E016E">
        <w:t xml:space="preserve"> </w:t>
      </w:r>
      <w:r w:rsidRPr="00F22272">
        <w:t>pentru fiecare zi de întârziere,</w:t>
      </w:r>
      <w:r w:rsidR="001E016E">
        <w:t xml:space="preserve"> începând cu ziua imediat următoare termenului de scadență și</w:t>
      </w:r>
      <w:r>
        <w:t xml:space="preserve"> până la data plății integrale a sumelor datorate executantului, dobândă aplicată la cuantumul </w:t>
      </w:r>
      <w:r w:rsidRPr="00F22272">
        <w:t>fără TVA</w:t>
      </w:r>
      <w:r w:rsidR="00427D86">
        <w:t xml:space="preserve"> a </w:t>
      </w:r>
      <w:r>
        <w:t>sumei neachitate</w:t>
      </w:r>
      <w:r w:rsidR="00427D86">
        <w:rPr>
          <w:i/>
        </w:rPr>
        <w:t>.</w:t>
      </w:r>
      <w:r>
        <w:t xml:space="preserve"> </w:t>
      </w:r>
    </w:p>
    <w:p w:rsidR="00E66A88" w:rsidRPr="00AA1ABD" w:rsidRDefault="00E66A88" w:rsidP="00E66A88">
      <w:pPr>
        <w:pStyle w:val="DefaultTextCaracter"/>
        <w:jc w:val="both"/>
        <w:rPr>
          <w:b/>
        </w:rPr>
      </w:pPr>
      <w:r w:rsidRPr="00AA1ABD">
        <w:t xml:space="preserve">11.3 - </w:t>
      </w:r>
      <w:r w:rsidRPr="00AA1ABD">
        <w:rPr>
          <w:noProof w:val="0"/>
        </w:rPr>
        <w:t xml:space="preserve">Nerespectarea </w:t>
      </w:r>
      <w:r w:rsidR="00073BC8" w:rsidRPr="00AA1ABD">
        <w:rPr>
          <w:noProof w:val="0"/>
        </w:rPr>
        <w:t>obligațiilor</w:t>
      </w:r>
      <w:r w:rsidRPr="00AA1ABD">
        <w:rPr>
          <w:noProof w:val="0"/>
        </w:rPr>
        <w:t xml:space="preserve"> asumate prin prezentul contract de către una dintre </w:t>
      </w:r>
      <w:r w:rsidR="00D45B65" w:rsidRPr="00AA1ABD">
        <w:rPr>
          <w:noProof w:val="0"/>
        </w:rPr>
        <w:t>părți</w:t>
      </w:r>
      <w:r w:rsidRPr="00AA1ABD">
        <w:rPr>
          <w:noProof w:val="0"/>
        </w:rPr>
        <w:t xml:space="preserve">, în mod culpabil, dă dreptul </w:t>
      </w:r>
      <w:r w:rsidR="00073BC8" w:rsidRPr="00AA1ABD">
        <w:rPr>
          <w:noProof w:val="0"/>
        </w:rPr>
        <w:t>p</w:t>
      </w:r>
      <w:r w:rsidR="00073BC8">
        <w:rPr>
          <w:noProof w:val="0"/>
        </w:rPr>
        <w:t>ă</w:t>
      </w:r>
      <w:r w:rsidR="00073BC8" w:rsidRPr="00AA1ABD">
        <w:rPr>
          <w:noProof w:val="0"/>
        </w:rPr>
        <w:t>rții</w:t>
      </w:r>
      <w:r w:rsidRPr="00AA1ABD">
        <w:rPr>
          <w:noProof w:val="0"/>
        </w:rPr>
        <w:t xml:space="preserve"> lezate de a considera contractul reziliat de drept </w:t>
      </w:r>
      <w:r w:rsidR="00D45B65" w:rsidRPr="00AA1ABD">
        <w:rPr>
          <w:noProof w:val="0"/>
        </w:rPr>
        <w:t>și</w:t>
      </w:r>
      <w:r w:rsidRPr="00AA1ABD">
        <w:rPr>
          <w:noProof w:val="0"/>
        </w:rPr>
        <w:t xml:space="preserve"> de a pretinde plata de daune-interese</w:t>
      </w:r>
      <w:r w:rsidR="00A32C01">
        <w:rPr>
          <w:noProof w:val="0"/>
        </w:rPr>
        <w:t xml:space="preserve"> la valoarea creditelor bugetare neconsumate</w:t>
      </w:r>
      <w:r w:rsidRPr="00AA1ABD">
        <w:rPr>
          <w:noProof w:val="0"/>
        </w:rPr>
        <w:t>.</w:t>
      </w:r>
    </w:p>
    <w:p w:rsidR="00E66A88" w:rsidRDefault="00E66A88" w:rsidP="00E66A88">
      <w:pPr>
        <w:pStyle w:val="DefaultTextCaracter"/>
        <w:jc w:val="both"/>
        <w:rPr>
          <w:noProof w:val="0"/>
        </w:rPr>
      </w:pPr>
      <w:r w:rsidRPr="00AA1ABD">
        <w:t xml:space="preserve">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w:t>
      </w:r>
      <w:r w:rsidRPr="00AA1ABD">
        <w:rPr>
          <w:noProof w:val="0"/>
        </w:rPr>
        <w:t xml:space="preserve">În acest caz, executantul are dreptul de a pretinde numai plata corespunzătoare pentru partea din contract îndeplinită până la data </w:t>
      </w:r>
      <w:r w:rsidR="00D45B65" w:rsidRPr="00AA1ABD">
        <w:rPr>
          <w:noProof w:val="0"/>
        </w:rPr>
        <w:t>denunțării</w:t>
      </w:r>
      <w:r w:rsidRPr="00AA1ABD">
        <w:rPr>
          <w:noProof w:val="0"/>
        </w:rPr>
        <w:t xml:space="preserve"> unilaterale a contractului.</w:t>
      </w:r>
    </w:p>
    <w:p w:rsidR="00427D86" w:rsidRPr="00AA1ABD" w:rsidRDefault="00427D86" w:rsidP="00E66A88">
      <w:pPr>
        <w:pStyle w:val="DefaultTextCaracter"/>
        <w:jc w:val="both"/>
        <w:rPr>
          <w:b/>
        </w:rPr>
      </w:pPr>
      <w:r>
        <w:rPr>
          <w:noProof w:val="0"/>
        </w:rPr>
        <w:lastRenderedPageBreak/>
        <w:t xml:space="preserve">11.5 </w:t>
      </w:r>
      <w:r w:rsidR="00B87FA8">
        <w:rPr>
          <w:noProof w:val="0"/>
        </w:rPr>
        <w:t>–</w:t>
      </w:r>
      <w:r>
        <w:rPr>
          <w:noProof w:val="0"/>
        </w:rPr>
        <w:t xml:space="preserve"> </w:t>
      </w:r>
      <w:r w:rsidR="00B87FA8">
        <w:rPr>
          <w:noProof w:val="0"/>
        </w:rPr>
        <w:t>În cazul în care de la data notificării de către achizitor a sesizării unui subcontractant nedeclarat pe șantier, executantul nu-și îndeplinește obligația de a-l retrage în termen de 24 de ore</w:t>
      </w:r>
      <w:r w:rsidR="00B7775A">
        <w:rPr>
          <w:noProof w:val="0"/>
        </w:rPr>
        <w:t>,</w:t>
      </w:r>
      <w:r w:rsidR="00B87FA8">
        <w:rPr>
          <w:noProof w:val="0"/>
        </w:rPr>
        <w:t xml:space="preserve"> îi revin</w:t>
      </w:r>
      <w:r w:rsidR="00B7775A">
        <w:rPr>
          <w:noProof w:val="0"/>
        </w:rPr>
        <w:t>e în sarcină plata de daune, reprezentând lucrările executate fără drept, de subcontractantul nedeclarat.</w:t>
      </w:r>
    </w:p>
    <w:p w:rsidR="00201A0B" w:rsidRDefault="00201A0B" w:rsidP="00E66A88">
      <w:pPr>
        <w:pStyle w:val="DefaultText2"/>
        <w:jc w:val="center"/>
        <w:rPr>
          <w:b/>
          <w:i/>
          <w:sz w:val="32"/>
          <w:szCs w:val="32"/>
        </w:rPr>
      </w:pPr>
    </w:p>
    <w:p w:rsidR="00E66A88" w:rsidRPr="001642AC" w:rsidRDefault="00E66A88" w:rsidP="00F17DC0">
      <w:pPr>
        <w:pStyle w:val="DefaultText2"/>
        <w:jc w:val="center"/>
        <w:rPr>
          <w:b/>
          <w:i/>
          <w:sz w:val="32"/>
          <w:szCs w:val="32"/>
        </w:rPr>
      </w:pPr>
      <w:r w:rsidRPr="00B7775A">
        <w:rPr>
          <w:b/>
          <w:i/>
          <w:sz w:val="28"/>
          <w:szCs w:val="28"/>
        </w:rPr>
        <w:t>Clauze specifice</w:t>
      </w:r>
    </w:p>
    <w:p w:rsidR="00201A0B" w:rsidRPr="004820B0" w:rsidRDefault="00201A0B" w:rsidP="00E66A88">
      <w:pPr>
        <w:pStyle w:val="DefaultText2"/>
        <w:jc w:val="center"/>
        <w:rPr>
          <w:b/>
          <w:i/>
          <w:sz w:val="32"/>
          <w:szCs w:val="32"/>
        </w:rPr>
      </w:pPr>
    </w:p>
    <w:p w:rsidR="008C7D50" w:rsidRPr="0035057B" w:rsidRDefault="00E66A88" w:rsidP="008C7D50">
      <w:pPr>
        <w:pStyle w:val="DefaultText2"/>
        <w:jc w:val="both"/>
        <w:rPr>
          <w:b/>
          <w:i/>
          <w:szCs w:val="24"/>
        </w:rPr>
      </w:pPr>
      <w:r w:rsidRPr="0035057B">
        <w:rPr>
          <w:b/>
          <w:i/>
          <w:szCs w:val="24"/>
        </w:rPr>
        <w:t>12. Garanţia de bună execuţie a contractului</w:t>
      </w:r>
    </w:p>
    <w:p w:rsidR="008C666B" w:rsidRPr="0061284A" w:rsidRDefault="00E66A88" w:rsidP="008C666B">
      <w:pPr>
        <w:pStyle w:val="DefaultTextCaracter"/>
        <w:jc w:val="both"/>
      </w:pPr>
      <w:r w:rsidRPr="0035057B">
        <w:t xml:space="preserve">12.1 - </w:t>
      </w:r>
      <w:r w:rsidR="00951DCB" w:rsidRPr="0035057B">
        <w:t xml:space="preserve">(1) </w:t>
      </w:r>
      <w:r w:rsidR="00CE1300" w:rsidRPr="0035057B">
        <w:t xml:space="preserve">Executantul se obligă să constituie </w:t>
      </w:r>
      <w:r w:rsidR="00073BC8" w:rsidRPr="0035057B">
        <w:t>garanția</w:t>
      </w:r>
      <w:r w:rsidR="00CE1300" w:rsidRPr="0035057B">
        <w:t xml:space="preserve"> de bună </w:t>
      </w:r>
      <w:r w:rsidR="00073BC8" w:rsidRPr="0035057B">
        <w:t>execuție</w:t>
      </w:r>
      <w:r w:rsidR="004A56D5">
        <w:t xml:space="preserve"> a contractului în cuantum de </w:t>
      </w:r>
      <w:r w:rsidR="004A56D5" w:rsidRPr="00F136CA">
        <w:rPr>
          <w:b/>
        </w:rPr>
        <w:t>10</w:t>
      </w:r>
      <w:r w:rsidR="00F136CA">
        <w:rPr>
          <w:b/>
        </w:rPr>
        <w:t xml:space="preserve"> </w:t>
      </w:r>
      <w:r w:rsidR="00CE1300" w:rsidRPr="00F136CA">
        <w:rPr>
          <w:b/>
        </w:rPr>
        <w:t>%</w:t>
      </w:r>
      <w:r w:rsidR="00CE1300" w:rsidRPr="00F136CA">
        <w:t xml:space="preserve"> din</w:t>
      </w:r>
      <w:r w:rsidR="00CE1300" w:rsidRPr="0035057B">
        <w:t xml:space="preserve"> valoarea contractului, fără TVA, </w:t>
      </w:r>
      <w:r w:rsidR="000C6909">
        <w:t xml:space="preserve">în termen de 5 zile de la semnarea contractului și este obligat să îl comunice în scris autorității contractante. </w:t>
      </w:r>
      <w:r w:rsidR="008C666B" w:rsidRPr="0061284A">
        <w:t>Modul de constituire al garanţiei de bună execuţie poate fi prin virament bancar sau printr-un instrument de garantare emis în condițiile legii de o societate bancară sau de o societate de asigurări care devin anexă la contract sau dacă părțile convin se poate constitui prin reţineri succesive din sumele datorate pentru facturi parţiale cu condiția ca autoritatea contractantă să fi prevăzut această posibilitate în documentația de atribuire.</w:t>
      </w:r>
    </w:p>
    <w:p w:rsidR="00E369C2" w:rsidRDefault="008C666B" w:rsidP="00951DCB">
      <w:pPr>
        <w:pStyle w:val="DefaultTextCaracter"/>
        <w:jc w:val="both"/>
      </w:pPr>
      <w:r>
        <w:t xml:space="preserve"> </w:t>
      </w:r>
      <w:r w:rsidR="004A4378">
        <w:t xml:space="preserve">(2) </w:t>
      </w:r>
      <w:r w:rsidR="00E369C2">
        <w:t>-</w:t>
      </w:r>
      <w:r w:rsidR="004A4378">
        <w:t xml:space="preserve"> Instrumentul de garantare va prevede faptul că plata garanției de bună execuției se va executa necondiționat la prima cerere a achizitorului, pe baza declarației acestuia </w:t>
      </w:r>
      <w:r w:rsidR="00E369C2">
        <w:t>cu privire la culpa executantului.</w:t>
      </w:r>
    </w:p>
    <w:p w:rsidR="00E66A88" w:rsidRPr="00AA1ABD" w:rsidRDefault="00E369C2" w:rsidP="00951DCB">
      <w:pPr>
        <w:pStyle w:val="DefaultTextCaracter"/>
        <w:jc w:val="both"/>
        <w:rPr>
          <w:i/>
          <w:sz w:val="20"/>
        </w:rPr>
      </w:pPr>
      <w:r>
        <w:t xml:space="preserve">(3) Nerespectare </w:t>
      </w:r>
      <w:r w:rsidR="00951DCB" w:rsidRPr="00AA1ABD">
        <w:t>obligaţii</w:t>
      </w:r>
      <w:r>
        <w:t xml:space="preserve">lor de constituire și prezentare a garanției de bună execuție în termen de 5 zile lucrătoare de la data semnării contractului, </w:t>
      </w:r>
      <w:r w:rsidR="00951DCB" w:rsidRPr="00AA1ABD">
        <w:t>dă dreptul achizitorului de a considera contractul de drept reziliat, în sarcina executantului cade obligaţia dezdăunării achizitorului cu valoarea creditului bugetar alocat pentru anul în curs, pentru contractul încheiat.</w:t>
      </w:r>
    </w:p>
    <w:p w:rsidR="00E66A88" w:rsidRPr="00AA1ABD" w:rsidRDefault="00E66A88" w:rsidP="00E66A88">
      <w:pPr>
        <w:pStyle w:val="DefaultTextCaracter"/>
        <w:jc w:val="both"/>
        <w:rPr>
          <w:b/>
        </w:rPr>
      </w:pPr>
      <w:r w:rsidRPr="00AA1ABD">
        <w:t xml:space="preserve">12.2 - </w:t>
      </w:r>
      <w:r w:rsidR="0006592A" w:rsidRPr="00B452A1">
        <w:t>Achizitorul se obligă să elibereze garanţia pentru participare numai după ce executantul a făcut dovada constituirii garanţiei de bună execuţie, conform art. 1</w:t>
      </w:r>
      <w:r w:rsidR="0006592A">
        <w:t>2</w:t>
      </w:r>
      <w:r w:rsidR="0006592A" w:rsidRPr="00B452A1">
        <w:t>.1 alin. (2)</w:t>
      </w:r>
      <w:r w:rsidR="0006592A" w:rsidRPr="00B452A1">
        <w:rPr>
          <w:b/>
        </w:rPr>
        <w:t>.</w:t>
      </w:r>
    </w:p>
    <w:p w:rsidR="0006592A" w:rsidRDefault="00E66A88" w:rsidP="0006592A">
      <w:pPr>
        <w:pStyle w:val="DefaultText"/>
        <w:jc w:val="both"/>
        <w:rPr>
          <w:szCs w:val="24"/>
        </w:rPr>
      </w:pPr>
      <w:r w:rsidRPr="00AA1ABD">
        <w:t xml:space="preserve">12.3 - </w:t>
      </w:r>
      <w:r w:rsidR="0006592A">
        <w:rPr>
          <w:szCs w:val="24"/>
        </w:rPr>
        <w:t xml:space="preserve">(1) </w:t>
      </w:r>
      <w:r w:rsidR="0006592A" w:rsidRPr="00B452A1">
        <w:rPr>
          <w:szCs w:val="24"/>
        </w:rPr>
        <w:t xml:space="preserve">Achizitorul are dreptul de a emite </w:t>
      </w:r>
      <w:r w:rsidR="00D45B65" w:rsidRPr="00B452A1">
        <w:rPr>
          <w:szCs w:val="24"/>
        </w:rPr>
        <w:t>pretenții</w:t>
      </w:r>
      <w:r w:rsidR="0006592A" w:rsidRPr="00B452A1">
        <w:rPr>
          <w:szCs w:val="24"/>
        </w:rPr>
        <w:t xml:space="preserve"> asupra </w:t>
      </w:r>
      <w:r w:rsidR="00D45B65" w:rsidRPr="00B452A1">
        <w:rPr>
          <w:szCs w:val="24"/>
        </w:rPr>
        <w:t>garanției</w:t>
      </w:r>
      <w:r w:rsidR="0006592A" w:rsidRPr="00B452A1">
        <w:rPr>
          <w:szCs w:val="24"/>
        </w:rPr>
        <w:t xml:space="preserve"> de bună </w:t>
      </w:r>
      <w:r w:rsidR="00D45B65" w:rsidRPr="00B452A1">
        <w:rPr>
          <w:szCs w:val="24"/>
        </w:rPr>
        <w:t>execuție</w:t>
      </w:r>
      <w:r w:rsidR="0006592A" w:rsidRPr="00B452A1">
        <w:rPr>
          <w:szCs w:val="24"/>
        </w:rPr>
        <w:t xml:space="preserve">, în limita prejudiciului creat, dacă executantul nu </w:t>
      </w:r>
      <w:r w:rsidR="00D45B65" w:rsidRPr="00B452A1">
        <w:rPr>
          <w:szCs w:val="24"/>
        </w:rPr>
        <w:t>își</w:t>
      </w:r>
      <w:r w:rsidR="0006592A" w:rsidRPr="00B452A1">
        <w:rPr>
          <w:szCs w:val="24"/>
        </w:rPr>
        <w:t xml:space="preserve"> execută, execută cu întârziere sau execută necorespunzător </w:t>
      </w:r>
      <w:r w:rsidR="00D45B65" w:rsidRPr="00B452A1">
        <w:rPr>
          <w:szCs w:val="24"/>
        </w:rPr>
        <w:t>obligațiile</w:t>
      </w:r>
      <w:r w:rsidR="0006592A" w:rsidRPr="00B452A1">
        <w:rPr>
          <w:szCs w:val="24"/>
        </w:rPr>
        <w:t xml:space="preserve"> asumate prin prezentul contract. Anterior emiterii unei </w:t>
      </w:r>
      <w:r w:rsidR="00D45B65" w:rsidRPr="00B452A1">
        <w:rPr>
          <w:szCs w:val="24"/>
        </w:rPr>
        <w:t>pretenții</w:t>
      </w:r>
      <w:r w:rsidR="0006592A" w:rsidRPr="00B452A1">
        <w:rPr>
          <w:szCs w:val="24"/>
        </w:rPr>
        <w:t xml:space="preserve"> asupra </w:t>
      </w:r>
      <w:r w:rsidR="00D45B65" w:rsidRPr="00B452A1">
        <w:rPr>
          <w:szCs w:val="24"/>
        </w:rPr>
        <w:t>garanției</w:t>
      </w:r>
      <w:r w:rsidR="0006592A" w:rsidRPr="00B452A1">
        <w:rPr>
          <w:szCs w:val="24"/>
        </w:rPr>
        <w:t xml:space="preserve"> de bună </w:t>
      </w:r>
      <w:r w:rsidR="00D45B65" w:rsidRPr="00B452A1">
        <w:rPr>
          <w:szCs w:val="24"/>
        </w:rPr>
        <w:t>execuție</w:t>
      </w:r>
      <w:r w:rsidR="0006592A" w:rsidRPr="00B452A1">
        <w:rPr>
          <w:szCs w:val="24"/>
        </w:rPr>
        <w:t xml:space="preserve">, achizitorul are </w:t>
      </w:r>
      <w:r w:rsidR="00D45B65" w:rsidRPr="00B452A1">
        <w:rPr>
          <w:szCs w:val="24"/>
        </w:rPr>
        <w:t>obligația</w:t>
      </w:r>
      <w:r w:rsidR="0006592A" w:rsidRPr="00B452A1">
        <w:rPr>
          <w:szCs w:val="24"/>
        </w:rPr>
        <w:t xml:space="preserve"> de a notifica acest lucru executantului, precizând totodată </w:t>
      </w:r>
      <w:r w:rsidR="00D45B65" w:rsidRPr="00B452A1">
        <w:rPr>
          <w:szCs w:val="24"/>
        </w:rPr>
        <w:t>obligațiile</w:t>
      </w:r>
      <w:r w:rsidR="0006592A" w:rsidRPr="00B452A1">
        <w:rPr>
          <w:szCs w:val="24"/>
        </w:rPr>
        <w:t xml:space="preserve"> care nu au fost respectate.</w:t>
      </w:r>
      <w:r w:rsidR="0006592A">
        <w:rPr>
          <w:szCs w:val="24"/>
        </w:rPr>
        <w:t xml:space="preserve"> Notificarea va avea caracter de titlu executoriu.</w:t>
      </w:r>
    </w:p>
    <w:p w:rsidR="00E66A88" w:rsidRDefault="0006592A" w:rsidP="0006592A">
      <w:pPr>
        <w:pStyle w:val="DefaultTextCaracter"/>
        <w:jc w:val="both"/>
      </w:pPr>
      <w:r>
        <w:t>(2) În cazul în care, în termenul acordat prin notificare, executantul nu-şi îndeplineşte obligaţiile, achizitorul este îndreptăţit să achite contravaloarea lucrărilor necesare către terţe persoane. Cheltuielile aferente vor fi recuperate de la executant, din garanţia de bună execuţie, constituită de acesta conform contractului.</w:t>
      </w:r>
    </w:p>
    <w:p w:rsidR="00951DCB" w:rsidRPr="00AA1ABD" w:rsidRDefault="00E66A88" w:rsidP="00951DCB">
      <w:pPr>
        <w:pStyle w:val="DefaultTextCaracter"/>
        <w:jc w:val="both"/>
      </w:pPr>
      <w:r w:rsidRPr="00AA1ABD">
        <w:t xml:space="preserve">12.4 - </w:t>
      </w:r>
      <w:r w:rsidR="00951DCB" w:rsidRPr="00AA1ABD">
        <w:t>Achizitorul se obligă să restituie garanţia de bună execuţie, la solicitarea executantului, astfel:</w:t>
      </w:r>
    </w:p>
    <w:p w:rsidR="008C7D50" w:rsidRDefault="00951DCB" w:rsidP="008C7D50">
      <w:pPr>
        <w:pStyle w:val="DefaultTextCaracter"/>
        <w:jc w:val="both"/>
      </w:pPr>
      <w:r w:rsidRPr="00AA1ABD">
        <w:t>- 70% din valoarea garanţiei, în termen de 14 zile de la data încheierii procesului verbal de recepţie la terminarea lucrărilor, dacă nu au fost ridicate până la acea dată pretenţii, iar riscul pentru vicii ascunse este minim,</w:t>
      </w:r>
    </w:p>
    <w:p w:rsidR="0006592A" w:rsidRDefault="0006592A" w:rsidP="008C7D50">
      <w:pPr>
        <w:pStyle w:val="DefaultTextCaracter"/>
        <w:jc w:val="both"/>
      </w:pPr>
      <w:r>
        <w:t xml:space="preserve">- </w:t>
      </w:r>
      <w:r w:rsidRPr="00B452A1">
        <w:t>restul de 30% din valoarea garanţiei, la expirarea duratei de garantare a lucrărilor executate, pe baza procesului verbal de recepţie finală.</w:t>
      </w:r>
    </w:p>
    <w:p w:rsidR="00E66A88" w:rsidRDefault="00E66A88" w:rsidP="00E66A88">
      <w:pPr>
        <w:pStyle w:val="DefaultTextCaracter"/>
        <w:jc w:val="both"/>
      </w:pPr>
      <w:r w:rsidRPr="00AA1ABD">
        <w:t>12.5 - Garanţia lucrărilor este distinctă de garanţia de bună execuţie a contractului</w:t>
      </w:r>
    </w:p>
    <w:p w:rsidR="00426692" w:rsidRPr="00AA1ABD" w:rsidRDefault="00426692" w:rsidP="00E66A88">
      <w:pPr>
        <w:pStyle w:val="DefaultTextCaracter"/>
        <w:jc w:val="both"/>
        <w:rPr>
          <w:b/>
        </w:rPr>
      </w:pPr>
    </w:p>
    <w:p w:rsidR="00E66A88" w:rsidRPr="00AA1ABD" w:rsidRDefault="00E66A88" w:rsidP="00E66A88">
      <w:pPr>
        <w:pStyle w:val="DefaultText2"/>
        <w:jc w:val="both"/>
        <w:rPr>
          <w:i/>
          <w:szCs w:val="24"/>
        </w:rPr>
      </w:pPr>
      <w:r w:rsidRPr="00AA1ABD">
        <w:rPr>
          <w:b/>
          <w:i/>
          <w:szCs w:val="24"/>
        </w:rPr>
        <w:t>13.Începerea şi execuţia lucrărilor</w:t>
      </w:r>
    </w:p>
    <w:p w:rsidR="00B02C9E" w:rsidRPr="00AA1ABD" w:rsidRDefault="00E66A88" w:rsidP="00B02C9E">
      <w:pPr>
        <w:pStyle w:val="DefaultText2"/>
        <w:jc w:val="both"/>
        <w:rPr>
          <w:szCs w:val="24"/>
        </w:rPr>
      </w:pPr>
      <w:r w:rsidRPr="00AA1ABD">
        <w:rPr>
          <w:szCs w:val="24"/>
        </w:rPr>
        <w:t xml:space="preserve">13.1 </w:t>
      </w:r>
      <w:r w:rsidR="00B02C9E" w:rsidRPr="00AA1ABD">
        <w:rPr>
          <w:szCs w:val="24"/>
        </w:rPr>
        <w:t xml:space="preserve">- </w:t>
      </w:r>
      <w:r w:rsidR="00B02C9E" w:rsidRPr="00AA1ABD">
        <w:t>(1) Executantul are obligaţia de a începe lucrările la primirea ordinului de începere şi predarea amplasamentului de către beneficiar</w:t>
      </w:r>
    </w:p>
    <w:p w:rsidR="00E66A88" w:rsidRPr="00AA1ABD" w:rsidRDefault="00E66A88" w:rsidP="00E66A88">
      <w:pPr>
        <w:pStyle w:val="DefaultText2"/>
        <w:jc w:val="both"/>
        <w:rPr>
          <w:b/>
          <w:szCs w:val="24"/>
        </w:rPr>
      </w:pPr>
      <w:r w:rsidRPr="00AA1ABD">
        <w:rPr>
          <w:szCs w:val="24"/>
        </w:rPr>
        <w:t>(2) Executantul trebuie să notifice achizitorului şi Inspecţiei de Stat în Construcţii, Lucrări Publice, Urbanism şi Amenajarea Teritoriului data începerii efective a lucrărilor.</w:t>
      </w:r>
    </w:p>
    <w:p w:rsidR="00F34FAC" w:rsidRDefault="00E66A88" w:rsidP="00E66A88">
      <w:pPr>
        <w:pStyle w:val="DefaultText2"/>
        <w:jc w:val="both"/>
        <w:rPr>
          <w:szCs w:val="24"/>
          <w:lang w:val="it-IT"/>
        </w:rPr>
      </w:pPr>
      <w:r w:rsidRPr="00AA1ABD">
        <w:rPr>
          <w:szCs w:val="24"/>
        </w:rPr>
        <w:t>13.2 -</w:t>
      </w:r>
      <w:r w:rsidR="00F17DC0">
        <w:rPr>
          <w:szCs w:val="24"/>
        </w:rPr>
        <w:t xml:space="preserve"> </w:t>
      </w:r>
      <w:r w:rsidRPr="00AA1ABD">
        <w:rPr>
          <w:szCs w:val="24"/>
        </w:rPr>
        <w:t xml:space="preserve">(1) </w:t>
      </w:r>
      <w:r w:rsidR="0006592A" w:rsidRPr="00C755A0">
        <w:rPr>
          <w:szCs w:val="24"/>
          <w:lang w:val="it-IT"/>
        </w:rPr>
        <w:t>Lucrările</w:t>
      </w:r>
      <w:r w:rsidR="00F34FAC">
        <w:rPr>
          <w:szCs w:val="24"/>
          <w:lang w:val="it-IT"/>
        </w:rPr>
        <w:t xml:space="preserve"> </w:t>
      </w:r>
      <w:r w:rsidR="0006592A" w:rsidRPr="00C755A0">
        <w:rPr>
          <w:szCs w:val="24"/>
          <w:lang w:val="it-IT"/>
        </w:rPr>
        <w:t>trebuie să f</w:t>
      </w:r>
      <w:r w:rsidR="00326FB7">
        <w:rPr>
          <w:szCs w:val="24"/>
          <w:lang w:val="it-IT"/>
        </w:rPr>
        <w:t>ie terminate la data stabilită conform art. 5.1 din prezentul contract</w:t>
      </w:r>
      <w:r w:rsidR="004A56D5">
        <w:rPr>
          <w:szCs w:val="24"/>
          <w:lang w:val="it-IT"/>
        </w:rPr>
        <w:t xml:space="preserve">. </w:t>
      </w:r>
    </w:p>
    <w:p w:rsidR="00E66A88" w:rsidRDefault="00E66A88" w:rsidP="00E66A88">
      <w:pPr>
        <w:pStyle w:val="DefaultText2"/>
        <w:jc w:val="both"/>
        <w:rPr>
          <w:szCs w:val="24"/>
        </w:rPr>
      </w:pPr>
      <w:r w:rsidRPr="00AA1ABD">
        <w:rPr>
          <w:szCs w:val="24"/>
        </w:rPr>
        <w:t>(</w:t>
      </w:r>
      <w:r w:rsidR="00F17DC0">
        <w:rPr>
          <w:szCs w:val="24"/>
        </w:rPr>
        <w:t>2</w:t>
      </w:r>
      <w:r w:rsidRPr="00AA1ABD">
        <w:rPr>
          <w:szCs w:val="24"/>
        </w:rPr>
        <w:t>) Executantul va prezenta, la cererea achizitor</w:t>
      </w:r>
      <w:r w:rsidR="00E369C2">
        <w:rPr>
          <w:szCs w:val="24"/>
        </w:rPr>
        <w:t xml:space="preserve">ului, </w:t>
      </w:r>
      <w:r w:rsidRPr="00AA1ABD">
        <w:rPr>
          <w:szCs w:val="24"/>
        </w:rPr>
        <w:t>graficul de execuţie</w:t>
      </w:r>
      <w:r w:rsidR="00C11A6D">
        <w:rPr>
          <w:szCs w:val="24"/>
        </w:rPr>
        <w:t xml:space="preserve"> fizic şi valoric </w:t>
      </w:r>
      <w:r w:rsidRPr="00AA1ABD">
        <w:rPr>
          <w:szCs w:val="24"/>
        </w:rPr>
        <w:t>de detaliu, alcătuit în ordinea tehnologică de execuţie. În cazul în care, după opinia achizitorului, pe parcurs, desfăşurarea lucrărilor nu concordă cu graficul de execuţie a lucrărilor, la cererea achizitorului, executantul va prezenta un grafic</w:t>
      </w:r>
      <w:r w:rsidR="00C11A6D">
        <w:rPr>
          <w:szCs w:val="24"/>
        </w:rPr>
        <w:t xml:space="preserve"> de execuţie a lucrărilor fizic şi valoric </w:t>
      </w:r>
      <w:r w:rsidRPr="00AA1ABD">
        <w:rPr>
          <w:szCs w:val="24"/>
        </w:rPr>
        <w:t xml:space="preserve">revizuit, în vederea terminării lucrărilor la data prevăzută în contract. Graficul </w:t>
      </w:r>
      <w:r w:rsidR="00C11A6D" w:rsidRPr="00AA1ABD">
        <w:rPr>
          <w:szCs w:val="24"/>
        </w:rPr>
        <w:t xml:space="preserve">de execuţie </w:t>
      </w:r>
      <w:r w:rsidR="00C11A6D">
        <w:rPr>
          <w:szCs w:val="24"/>
        </w:rPr>
        <w:t xml:space="preserve">fizic şi valoric </w:t>
      </w:r>
      <w:r w:rsidRPr="00AA1ABD">
        <w:rPr>
          <w:szCs w:val="24"/>
        </w:rPr>
        <w:t>revizuit nu îl va scuti pe executant de niciuna dintre îndatoririle asumate prin contract.</w:t>
      </w:r>
    </w:p>
    <w:p w:rsidR="00E66A88" w:rsidRPr="00AA1ABD" w:rsidRDefault="00E66A88" w:rsidP="00E66A88">
      <w:pPr>
        <w:pStyle w:val="DefaultText2"/>
        <w:jc w:val="both"/>
        <w:rPr>
          <w:b/>
          <w:szCs w:val="24"/>
        </w:rPr>
      </w:pPr>
      <w:r w:rsidRPr="00AA1ABD">
        <w:rPr>
          <w:szCs w:val="24"/>
        </w:rPr>
        <w:t>(</w:t>
      </w:r>
      <w:r w:rsidR="00F17DC0">
        <w:rPr>
          <w:szCs w:val="24"/>
        </w:rPr>
        <w:t>3</w:t>
      </w:r>
      <w:r w:rsidRPr="00AA1ABD">
        <w:rPr>
          <w:szCs w:val="24"/>
        </w:rPr>
        <w:t>)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rsidR="00E66A88" w:rsidRPr="00AA1ABD" w:rsidRDefault="00E66A88" w:rsidP="00E66A88">
      <w:pPr>
        <w:pStyle w:val="DefaultText2"/>
        <w:jc w:val="both"/>
        <w:rPr>
          <w:szCs w:val="24"/>
        </w:rPr>
      </w:pPr>
      <w:r w:rsidRPr="00AA1ABD">
        <w:rPr>
          <w:szCs w:val="24"/>
        </w:rPr>
        <w:lastRenderedPageBreak/>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rsidR="00E66A88" w:rsidRDefault="00E66A88" w:rsidP="00E66A88">
      <w:pPr>
        <w:pStyle w:val="DefaultText2"/>
        <w:jc w:val="both"/>
        <w:rPr>
          <w:szCs w:val="24"/>
        </w:rPr>
      </w:pPr>
      <w:r w:rsidRPr="00AA1ABD">
        <w:rPr>
          <w:szCs w:val="24"/>
        </w:rPr>
        <w:t xml:space="preserve">(2) Executantul are obligaţia de a asigura accesul reprezentantului achizitorului la locul de muncă, în ateliere, depozite şi oriunde îşi desfăşoară activităţile legate de îndeplinirea obligaţiilor asumate prin contract, inclusiv pentru </w:t>
      </w:r>
      <w:r w:rsidR="0006592A">
        <w:rPr>
          <w:szCs w:val="24"/>
        </w:rPr>
        <w:t>verificarea lucrărilor ascunse.</w:t>
      </w:r>
    </w:p>
    <w:p w:rsidR="00E66A88" w:rsidRPr="00AA1ABD" w:rsidRDefault="00E66A88" w:rsidP="00E66A88">
      <w:pPr>
        <w:pStyle w:val="DefaultText2"/>
        <w:jc w:val="both"/>
        <w:rPr>
          <w:i/>
          <w:szCs w:val="24"/>
        </w:rPr>
      </w:pPr>
      <w:r w:rsidRPr="00AA1ABD">
        <w:rPr>
          <w:szCs w:val="24"/>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rsidR="00E66A88" w:rsidRPr="00AA1ABD" w:rsidRDefault="00E66A88" w:rsidP="00E66A88">
      <w:pPr>
        <w:pStyle w:val="DefaultText2"/>
        <w:jc w:val="both"/>
        <w:rPr>
          <w:szCs w:val="24"/>
        </w:rPr>
      </w:pPr>
      <w:r w:rsidRPr="00AA1ABD">
        <w:rPr>
          <w:szCs w:val="24"/>
        </w:rPr>
        <w:t>(2) Executantul are obligaţia de a asigura instrumentele, utilajele şi materialele necesare pentru verificarea, măsurarea şi testarea lucrărilor. Costul probelor şi încercărilor, inclusiv manopera aferentă acestora, revin executantului.</w:t>
      </w:r>
    </w:p>
    <w:p w:rsidR="00E66A88" w:rsidRPr="00AA1ABD" w:rsidRDefault="00E66A88" w:rsidP="00E66A88">
      <w:pPr>
        <w:pStyle w:val="DefaultText2"/>
        <w:jc w:val="both"/>
        <w:rPr>
          <w:szCs w:val="24"/>
        </w:rPr>
      </w:pPr>
      <w:r w:rsidRPr="00AA1ABD">
        <w:rPr>
          <w:szCs w:val="24"/>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rsidR="00E66A88" w:rsidRPr="00AA1ABD" w:rsidRDefault="00E66A88" w:rsidP="00E66A88">
      <w:pPr>
        <w:pStyle w:val="DefaultText2"/>
        <w:jc w:val="both"/>
        <w:rPr>
          <w:szCs w:val="24"/>
        </w:rPr>
      </w:pPr>
      <w:r w:rsidRPr="00AA1ABD">
        <w:rPr>
          <w:szCs w:val="24"/>
        </w:rPr>
        <w:t>13.5 - (1) Executantul are obligaţia de a nu acoperi lucrările care devin ascunse, fără aprobarea achizitorului.</w:t>
      </w:r>
    </w:p>
    <w:p w:rsidR="00E66A88" w:rsidRPr="00AA1ABD" w:rsidRDefault="00E66A88" w:rsidP="00E66A88">
      <w:pPr>
        <w:pStyle w:val="DefaultText2"/>
        <w:jc w:val="both"/>
        <w:rPr>
          <w:szCs w:val="24"/>
        </w:rPr>
      </w:pPr>
      <w:r w:rsidRPr="00AA1ABD">
        <w:rPr>
          <w:szCs w:val="24"/>
        </w:rPr>
        <w:t>(2) Executantul are obligaţia de a notifica achizitorului, ori de câte ori astfel de lucrări, inclusiv fundaţiile, sunt finalizate, pentru a fi examinate şi măsurate.</w:t>
      </w:r>
    </w:p>
    <w:p w:rsidR="00E66A88" w:rsidRPr="00AA1ABD" w:rsidRDefault="00E66A88" w:rsidP="00E66A88">
      <w:pPr>
        <w:pStyle w:val="DefaultText2"/>
        <w:jc w:val="both"/>
        <w:rPr>
          <w:szCs w:val="24"/>
        </w:rPr>
      </w:pPr>
      <w:r w:rsidRPr="00AA1ABD">
        <w:rPr>
          <w:szCs w:val="24"/>
        </w:rPr>
        <w:t>(3) Executantul are obligaţia de a dezveli orice parte sau părţi de lucrare, la dispoziţia achizitorului, şi de a reface această parte sau părţi de lucrare, dacă este cazul.</w:t>
      </w:r>
    </w:p>
    <w:p w:rsidR="00E66A88" w:rsidRPr="00AA1ABD" w:rsidRDefault="00E66A88" w:rsidP="00E66A88">
      <w:pPr>
        <w:pStyle w:val="DefaultText2"/>
        <w:jc w:val="both"/>
        <w:rPr>
          <w:szCs w:val="24"/>
        </w:rPr>
      </w:pPr>
      <w:r w:rsidRPr="00AA1ABD">
        <w:rPr>
          <w:szCs w:val="24"/>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rsidR="00294CF2" w:rsidRDefault="00294CF2" w:rsidP="00E66A88">
      <w:pPr>
        <w:pStyle w:val="DefaultText2"/>
        <w:jc w:val="both"/>
        <w:rPr>
          <w:b/>
          <w:i/>
          <w:szCs w:val="24"/>
        </w:rPr>
      </w:pPr>
    </w:p>
    <w:p w:rsidR="00E97870" w:rsidRDefault="00E97870" w:rsidP="00E66A88">
      <w:pPr>
        <w:pStyle w:val="DefaultText2"/>
        <w:jc w:val="both"/>
        <w:rPr>
          <w:b/>
          <w:i/>
          <w:szCs w:val="24"/>
        </w:rPr>
      </w:pPr>
      <w:r>
        <w:rPr>
          <w:b/>
          <w:i/>
          <w:szCs w:val="24"/>
        </w:rPr>
        <w:t>14. Sănătatea și Securitatea în Muncă</w:t>
      </w:r>
    </w:p>
    <w:p w:rsidR="00E97870" w:rsidRDefault="00E97870" w:rsidP="00E97870">
      <w:pPr>
        <w:jc w:val="both"/>
      </w:pPr>
      <w:r>
        <w:t>14.1 – (1) Executantul</w:t>
      </w:r>
      <w:r w:rsidRPr="000754A3">
        <w:t xml:space="preserve"> va lua toate măsurile necesare pentru </w:t>
      </w:r>
      <w:r w:rsidR="00765266" w:rsidRPr="000754A3">
        <w:t>menținerea</w:t>
      </w:r>
      <w:r w:rsidR="00D04EB8">
        <w:t xml:space="preserve"> </w:t>
      </w:r>
      <w:r w:rsidR="00765266" w:rsidRPr="000754A3">
        <w:t>sănătății</w:t>
      </w:r>
      <w:r w:rsidR="00D04EB8">
        <w:t xml:space="preserve"> </w:t>
      </w:r>
      <w:r w:rsidR="00765266" w:rsidRPr="000754A3">
        <w:t>și</w:t>
      </w:r>
      <w:r w:rsidR="00D04EB8">
        <w:t xml:space="preserve"> </w:t>
      </w:r>
      <w:r w:rsidR="00765266" w:rsidRPr="000754A3">
        <w:t>securității</w:t>
      </w:r>
      <w:r w:rsidR="00D04EB8">
        <w:t xml:space="preserve"> </w:t>
      </w:r>
      <w:r>
        <w:t>personalului propriu.</w:t>
      </w:r>
    </w:p>
    <w:p w:rsidR="00E97870" w:rsidRDefault="00E97870" w:rsidP="00E97870">
      <w:pPr>
        <w:jc w:val="both"/>
      </w:pPr>
      <w:r>
        <w:t xml:space="preserve">(2) Executantul va prezenta Planul propriu de Securitate </w:t>
      </w:r>
      <w:r w:rsidR="00765266">
        <w:t>și</w:t>
      </w:r>
      <w:r>
        <w:t xml:space="preserve"> Sănătate în Muncă specific contractului pentru toată perioada de valabilitate a acestuia.</w:t>
      </w:r>
    </w:p>
    <w:p w:rsidR="00E97870" w:rsidRDefault="00E97870" w:rsidP="00E97870">
      <w:pPr>
        <w:jc w:val="both"/>
      </w:pPr>
      <w:r>
        <w:t xml:space="preserve">(3) Executantul va lua toate măsurile pentru prevenirea accidentelor, rănirii sau îmbolnăvirii pe parcursul lucrărilor prin identificarea </w:t>
      </w:r>
      <w:r w:rsidR="00765266">
        <w:t>și</w:t>
      </w:r>
      <w:r>
        <w:t xml:space="preserve"> controlul riscurilor pentru muncitori conform HG 300/2006 </w:t>
      </w:r>
      <w:r w:rsidR="00765266">
        <w:t>și</w:t>
      </w:r>
      <w:r>
        <w:t xml:space="preserve"> Legii 319/2006 actualizate.</w:t>
      </w:r>
    </w:p>
    <w:p w:rsidR="00E97870" w:rsidRPr="00B7775A" w:rsidRDefault="00E97870" w:rsidP="0085526F">
      <w:pPr>
        <w:jc w:val="both"/>
      </w:pPr>
      <w:r w:rsidRPr="00B7775A">
        <w:t xml:space="preserve">14.2 – </w:t>
      </w:r>
      <w:r w:rsidR="00F17DC0">
        <w:t xml:space="preserve">(1) </w:t>
      </w:r>
      <w:r w:rsidRPr="00B7775A">
        <w:t xml:space="preserve">Executantul va numi un responsabil în materie de sănătate </w:t>
      </w:r>
      <w:r w:rsidR="00765266" w:rsidRPr="00B7775A">
        <w:t>și</w:t>
      </w:r>
      <w:r w:rsidRPr="00B7775A">
        <w:t xml:space="preserve"> securitate în muncă pe </w:t>
      </w:r>
      <w:r w:rsidR="00765266" w:rsidRPr="00B7775A">
        <w:t>șantier</w:t>
      </w:r>
      <w:r w:rsidRPr="00B7775A">
        <w:t>, care să</w:t>
      </w:r>
      <w:r w:rsidR="00245BFC" w:rsidRPr="00B7775A">
        <w:t xml:space="preserve"> </w:t>
      </w:r>
      <w:r w:rsidRPr="00B7775A">
        <w:t>răspundă de respectarea normelor de securitate pentru prevenirea</w:t>
      </w:r>
      <w:r w:rsidR="00D04EB8" w:rsidRPr="00B7775A">
        <w:t xml:space="preserve"> </w:t>
      </w:r>
      <w:r w:rsidRPr="00B7775A">
        <w:t xml:space="preserve">accidentelor. Această persoană va fi calificată pentru o astfel de activitate </w:t>
      </w:r>
      <w:r w:rsidR="00765266" w:rsidRPr="00B7775A">
        <w:t>și</w:t>
      </w:r>
      <w:r w:rsidRPr="00B7775A">
        <w:t xml:space="preserve"> va</w:t>
      </w:r>
      <w:r w:rsidR="00D04EB8" w:rsidRPr="00B7775A">
        <w:t xml:space="preserve"> </w:t>
      </w:r>
      <w:r w:rsidRPr="00B7775A">
        <w:t xml:space="preserve">avea autoritatea de a emite </w:t>
      </w:r>
      <w:r w:rsidR="00765266" w:rsidRPr="00B7775A">
        <w:t>instrucțiuni</w:t>
      </w:r>
      <w:r w:rsidR="00D04EB8" w:rsidRPr="00B7775A">
        <w:t xml:space="preserve"> </w:t>
      </w:r>
      <w:r w:rsidR="00765266" w:rsidRPr="00B7775A">
        <w:t>și</w:t>
      </w:r>
      <w:r w:rsidRPr="00B7775A">
        <w:t xml:space="preserve"> </w:t>
      </w:r>
      <w:r w:rsidR="00245BFC" w:rsidRPr="00B7775A">
        <w:t>a dispune măsuri de prevenire a</w:t>
      </w:r>
      <w:r w:rsidRPr="00B7775A">
        <w:t xml:space="preserve">ccidentelor. Pe parcursul </w:t>
      </w:r>
      <w:r w:rsidR="00765266" w:rsidRPr="00B7775A">
        <w:t>execuției</w:t>
      </w:r>
      <w:r w:rsidR="00D04EB8" w:rsidRPr="00B7775A">
        <w:t xml:space="preserve"> </w:t>
      </w:r>
      <w:r w:rsidRPr="00B7775A">
        <w:t xml:space="preserve">lucrărilor, </w:t>
      </w:r>
      <w:r w:rsidR="00D04EB8" w:rsidRPr="00B7775A">
        <w:t>e</w:t>
      </w:r>
      <w:r w:rsidRPr="00B7775A">
        <w:t>xecutantul va asigura toate</w:t>
      </w:r>
      <w:r w:rsidR="00D04EB8" w:rsidRPr="00B7775A">
        <w:t xml:space="preserve"> </w:t>
      </w:r>
      <w:r w:rsidR="00765266" w:rsidRPr="00B7775A">
        <w:t>facilitățile</w:t>
      </w:r>
      <w:r w:rsidRPr="00B7775A">
        <w:t xml:space="preserve"> necesare acestei persoane pentru exercitarea </w:t>
      </w:r>
      <w:r w:rsidR="00765266" w:rsidRPr="00B7775A">
        <w:t>responsabilității</w:t>
      </w:r>
      <w:r w:rsidR="00245BFC" w:rsidRPr="00B7775A">
        <w:t xml:space="preserve"> </w:t>
      </w:r>
      <w:r w:rsidR="00765266" w:rsidRPr="00B7775A">
        <w:t>și</w:t>
      </w:r>
      <w:r w:rsidR="00D04EB8" w:rsidRPr="00B7775A">
        <w:t xml:space="preserve"> </w:t>
      </w:r>
      <w:r w:rsidR="00765266" w:rsidRPr="00B7775A">
        <w:t>autorității</w:t>
      </w:r>
      <w:r w:rsidRPr="00B7775A">
        <w:t xml:space="preserve"> sale.</w:t>
      </w:r>
    </w:p>
    <w:p w:rsidR="001642AC" w:rsidRPr="00F17DC0" w:rsidRDefault="001642AC" w:rsidP="001642AC">
      <w:pPr>
        <w:pStyle w:val="Listparagraf"/>
        <w:ind w:left="0"/>
        <w:jc w:val="both"/>
        <w:rPr>
          <w:sz w:val="28"/>
          <w:szCs w:val="28"/>
        </w:rPr>
      </w:pPr>
      <w:r w:rsidRPr="00F17DC0">
        <w:t xml:space="preserve">(2) Executantul poartă răspunderea în cazul producerii evenimentelor generate sau produse de echipamentele tehnice (utilaje, </w:t>
      </w:r>
      <w:proofErr w:type="spellStart"/>
      <w:r w:rsidRPr="00F17DC0">
        <w:t>instalaţii</w:t>
      </w:r>
      <w:proofErr w:type="spellEnd"/>
      <w:r w:rsidRPr="00F17DC0">
        <w:t xml:space="preserve"> etc.), procedee tehnologice utilizate de către lucrătorii săi şi cei aparţinând </w:t>
      </w:r>
      <w:proofErr w:type="spellStart"/>
      <w:r w:rsidRPr="00F17DC0">
        <w:t>societăţilor</w:t>
      </w:r>
      <w:proofErr w:type="spellEnd"/>
      <w:r w:rsidRPr="00F17DC0">
        <w:t xml:space="preserve"> care desfăşoară activităţi pentru acesta (</w:t>
      </w:r>
      <w:proofErr w:type="spellStart"/>
      <w:r w:rsidRPr="00F17DC0">
        <w:t>subcontractanţi</w:t>
      </w:r>
      <w:proofErr w:type="spellEnd"/>
      <w:r w:rsidRPr="00F17DC0">
        <w:t xml:space="preserve">), în conformitate cu prevederile Legii </w:t>
      </w:r>
      <w:proofErr w:type="spellStart"/>
      <w:r w:rsidRPr="00F17DC0">
        <w:t>securităţii</w:t>
      </w:r>
      <w:proofErr w:type="spellEnd"/>
      <w:r w:rsidRPr="00F17DC0">
        <w:t xml:space="preserve"> şi sănătăţii în muncă</w:t>
      </w:r>
      <w:r w:rsidR="00371217" w:rsidRPr="00F17DC0">
        <w:t xml:space="preserve"> nr. 319/2006</w:t>
      </w:r>
      <w:r w:rsidRPr="00F17DC0">
        <w:t>, a Normelor metodologice de aplicare a Legii nr. 319/2006, aprobate prin H.G. nr. 1425/2006, și a legislației din domeniul securității și sănătății în muncă aplicabilă, precum şi orice modificare legislativă apărută pe timpul desfăşurării contractului.</w:t>
      </w:r>
    </w:p>
    <w:p w:rsidR="0025262A" w:rsidRPr="00B7775A" w:rsidRDefault="0025262A" w:rsidP="00E66A88">
      <w:pPr>
        <w:pStyle w:val="DefaultText2"/>
        <w:jc w:val="both"/>
        <w:rPr>
          <w:b/>
          <w:i/>
          <w:szCs w:val="24"/>
        </w:rPr>
      </w:pPr>
    </w:p>
    <w:p w:rsidR="00E66A88" w:rsidRPr="00AA1ABD" w:rsidRDefault="00E97870" w:rsidP="00E66A88">
      <w:pPr>
        <w:pStyle w:val="DefaultText2"/>
        <w:jc w:val="both"/>
        <w:rPr>
          <w:i/>
          <w:szCs w:val="24"/>
        </w:rPr>
      </w:pPr>
      <w:r>
        <w:rPr>
          <w:b/>
          <w:i/>
          <w:szCs w:val="24"/>
        </w:rPr>
        <w:t>15</w:t>
      </w:r>
      <w:r w:rsidR="00E66A88" w:rsidRPr="00AA1ABD">
        <w:rPr>
          <w:b/>
          <w:i/>
          <w:szCs w:val="24"/>
        </w:rPr>
        <w:t>. Întârzierea şi sistarea lucrărilor</w:t>
      </w:r>
    </w:p>
    <w:p w:rsidR="00E66A88" w:rsidRPr="00AA1ABD" w:rsidRDefault="00E97870" w:rsidP="00E66A88">
      <w:pPr>
        <w:pStyle w:val="DefaultText2"/>
        <w:jc w:val="both"/>
        <w:rPr>
          <w:szCs w:val="24"/>
        </w:rPr>
      </w:pPr>
      <w:r>
        <w:rPr>
          <w:szCs w:val="24"/>
        </w:rPr>
        <w:t>15</w:t>
      </w:r>
      <w:r w:rsidR="00E66A88" w:rsidRPr="00AA1ABD">
        <w:rPr>
          <w:szCs w:val="24"/>
        </w:rPr>
        <w:t xml:space="preserve">.1 - În cazul în care: </w:t>
      </w:r>
    </w:p>
    <w:p w:rsidR="00E66A88" w:rsidRPr="00AA1ABD" w:rsidRDefault="00E66A88" w:rsidP="00E66A88">
      <w:pPr>
        <w:pStyle w:val="DefaultText2"/>
        <w:numPr>
          <w:ilvl w:val="7"/>
          <w:numId w:val="7"/>
        </w:numPr>
        <w:tabs>
          <w:tab w:val="left" w:pos="1872"/>
        </w:tabs>
        <w:ind w:left="900" w:firstLine="0"/>
        <w:jc w:val="both"/>
        <w:rPr>
          <w:szCs w:val="24"/>
        </w:rPr>
      </w:pPr>
      <w:r w:rsidRPr="00AA1ABD">
        <w:rPr>
          <w:szCs w:val="24"/>
        </w:rPr>
        <w:t>volumul sau natura lucrărilor neprevăzute; sau</w:t>
      </w:r>
    </w:p>
    <w:p w:rsidR="00E66A88" w:rsidRPr="00AA1ABD" w:rsidRDefault="00E66A88" w:rsidP="00E66A88">
      <w:pPr>
        <w:pStyle w:val="DefaultText2"/>
        <w:numPr>
          <w:ilvl w:val="7"/>
          <w:numId w:val="7"/>
        </w:numPr>
        <w:tabs>
          <w:tab w:val="left" w:pos="1872"/>
        </w:tabs>
        <w:ind w:left="900" w:firstLine="0"/>
        <w:jc w:val="both"/>
        <w:rPr>
          <w:szCs w:val="24"/>
        </w:rPr>
      </w:pPr>
      <w:r w:rsidRPr="00AA1ABD">
        <w:rPr>
          <w:szCs w:val="24"/>
        </w:rPr>
        <w:t>condiţiile climaterice excepţional de nefavorabile; sau</w:t>
      </w:r>
    </w:p>
    <w:p w:rsidR="002E0EFB" w:rsidRPr="00AA1ABD" w:rsidRDefault="002E0EFB" w:rsidP="002E0EFB">
      <w:pPr>
        <w:pStyle w:val="DefaultText2"/>
        <w:ind w:left="900"/>
        <w:jc w:val="both"/>
        <w:rPr>
          <w:szCs w:val="24"/>
        </w:rPr>
      </w:pPr>
      <w:r>
        <w:rPr>
          <w:szCs w:val="24"/>
        </w:rPr>
        <w:t xml:space="preserve">iii) </w:t>
      </w:r>
      <w:r w:rsidR="00E66A88" w:rsidRPr="00AA1ABD">
        <w:rPr>
          <w:szCs w:val="24"/>
        </w:rPr>
        <w:t>oricare alt motiv de întârziere care nu se datorează executantului şi nu a survenit prin încălcar</w:t>
      </w:r>
      <w:r>
        <w:rPr>
          <w:szCs w:val="24"/>
        </w:rPr>
        <w:t>ea contractului de către acesta,</w:t>
      </w:r>
      <w:r w:rsidRPr="002E0EFB">
        <w:rPr>
          <w:szCs w:val="24"/>
        </w:rPr>
        <w:t xml:space="preserve"> </w:t>
      </w:r>
      <w:r w:rsidRPr="00AA1ABD">
        <w:rPr>
          <w:szCs w:val="24"/>
        </w:rPr>
        <w:t>îndreptăţesc executantul</w:t>
      </w:r>
      <w:r w:rsidRPr="002E0EFB">
        <w:rPr>
          <w:szCs w:val="24"/>
        </w:rPr>
        <w:t xml:space="preserve"> </w:t>
      </w:r>
      <w:r w:rsidRPr="00AA1ABD">
        <w:rPr>
          <w:szCs w:val="24"/>
        </w:rPr>
        <w:t>de a solicita prelungirea termenului de execuţie a lucrărilor sau a oricărei părţi a acestora, atunci, prin consultare, părţile vor stabili:</w:t>
      </w:r>
    </w:p>
    <w:p w:rsidR="002E0EFB" w:rsidRPr="00AA1ABD" w:rsidRDefault="002E0EFB" w:rsidP="002E0EFB">
      <w:pPr>
        <w:pStyle w:val="DefaultText2"/>
        <w:numPr>
          <w:ilvl w:val="8"/>
          <w:numId w:val="8"/>
        </w:numPr>
        <w:tabs>
          <w:tab w:val="left" w:pos="1584"/>
        </w:tabs>
        <w:ind w:left="900" w:firstLine="0"/>
        <w:jc w:val="both"/>
        <w:rPr>
          <w:szCs w:val="24"/>
        </w:rPr>
      </w:pPr>
      <w:r w:rsidRPr="00AA1ABD">
        <w:rPr>
          <w:szCs w:val="24"/>
        </w:rPr>
        <w:t>orice prelungire a duratei de execuţie la care executantul are dreptul;</w:t>
      </w:r>
    </w:p>
    <w:p w:rsidR="002E0EFB" w:rsidRPr="00AA1ABD" w:rsidRDefault="002E0EFB" w:rsidP="002E0EFB">
      <w:pPr>
        <w:pStyle w:val="DefaultText2"/>
        <w:numPr>
          <w:ilvl w:val="8"/>
          <w:numId w:val="8"/>
        </w:numPr>
        <w:tabs>
          <w:tab w:val="left" w:pos="1584"/>
        </w:tabs>
        <w:ind w:left="900" w:firstLine="0"/>
        <w:jc w:val="both"/>
        <w:rPr>
          <w:szCs w:val="24"/>
        </w:rPr>
      </w:pPr>
      <w:r w:rsidRPr="00AA1ABD">
        <w:rPr>
          <w:szCs w:val="24"/>
        </w:rPr>
        <w:lastRenderedPageBreak/>
        <w:t>totalul cheltuielilor suplimentare, care se va adăuga la preţul contractului.</w:t>
      </w:r>
    </w:p>
    <w:p w:rsidR="00E66A88" w:rsidRDefault="00E97870" w:rsidP="00E66A88">
      <w:pPr>
        <w:pStyle w:val="DefaultText2"/>
        <w:jc w:val="both"/>
        <w:rPr>
          <w:szCs w:val="24"/>
        </w:rPr>
      </w:pPr>
      <w:r>
        <w:rPr>
          <w:szCs w:val="24"/>
        </w:rPr>
        <w:t>15</w:t>
      </w:r>
      <w:r w:rsidR="00E66A88" w:rsidRPr="00AA1ABD">
        <w:rPr>
          <w:szCs w:val="24"/>
        </w:rPr>
        <w:t xml:space="preserve">.2 - Fără a prejudicia dreptul executantului prevăzut în clauza 11.2, acesta are dreptul de a sista lucrările sau de a diminua ritmul execuţiei dacă achizitorul nu plăteşte în termen de 28 de zile de la expirarea </w:t>
      </w:r>
      <w:r w:rsidR="00B7775A">
        <w:rPr>
          <w:szCs w:val="24"/>
        </w:rPr>
        <w:t>termenului prevăzut la clauza 18</w:t>
      </w:r>
      <w:r w:rsidR="00E66A88" w:rsidRPr="00AA1ABD">
        <w:rPr>
          <w:szCs w:val="24"/>
        </w:rPr>
        <w:t>.2; în acest caz va notifica, în scris acest fapt achizitorului.</w:t>
      </w:r>
    </w:p>
    <w:p w:rsidR="0009086C" w:rsidRPr="00AA1ABD" w:rsidRDefault="0009086C" w:rsidP="00E66A88">
      <w:pPr>
        <w:pStyle w:val="DefaultText2"/>
        <w:jc w:val="both"/>
        <w:rPr>
          <w:szCs w:val="24"/>
        </w:rPr>
      </w:pPr>
    </w:p>
    <w:p w:rsidR="00E66A88" w:rsidRDefault="00E66A88" w:rsidP="00E66A88">
      <w:pPr>
        <w:pStyle w:val="DefaultText2"/>
        <w:jc w:val="both"/>
        <w:rPr>
          <w:b/>
          <w:i/>
          <w:szCs w:val="24"/>
        </w:rPr>
      </w:pPr>
      <w:r w:rsidRPr="00AA1ABD">
        <w:rPr>
          <w:b/>
          <w:i/>
          <w:szCs w:val="24"/>
        </w:rPr>
        <w:t>1</w:t>
      </w:r>
      <w:r w:rsidR="00E97870">
        <w:rPr>
          <w:b/>
          <w:i/>
          <w:szCs w:val="24"/>
        </w:rPr>
        <w:t>6</w:t>
      </w:r>
      <w:r w:rsidRPr="00AA1ABD">
        <w:rPr>
          <w:b/>
          <w:i/>
          <w:szCs w:val="24"/>
        </w:rPr>
        <w:t>. Finalizarea lucrărilor</w:t>
      </w:r>
    </w:p>
    <w:p w:rsidR="00E66A88" w:rsidRPr="00AA1ABD" w:rsidRDefault="00E66A88" w:rsidP="00E66A88">
      <w:pPr>
        <w:pStyle w:val="DefaultText2"/>
        <w:jc w:val="both"/>
        <w:rPr>
          <w:b/>
          <w:szCs w:val="24"/>
        </w:rPr>
      </w:pPr>
      <w:r w:rsidRPr="00AA1ABD">
        <w:rPr>
          <w:szCs w:val="24"/>
        </w:rPr>
        <w:t>1</w:t>
      </w:r>
      <w:r w:rsidR="00E97870">
        <w:rPr>
          <w:szCs w:val="24"/>
        </w:rPr>
        <w:t>6</w:t>
      </w:r>
      <w:r w:rsidRPr="00AA1ABD">
        <w:rPr>
          <w:szCs w:val="24"/>
        </w:rPr>
        <w:t xml:space="preserve">.1 - </w:t>
      </w:r>
      <w:r w:rsidR="008534AF" w:rsidRPr="00B452A1">
        <w:t>Ansamblul lucrărilor sau, dacă este cazul, oricare parte a lor, prevăzut a fi finalizat într-un termen stabilit prin graficul de execuţie</w:t>
      </w:r>
      <w:r w:rsidR="00C11A6D">
        <w:rPr>
          <w:szCs w:val="24"/>
        </w:rPr>
        <w:t xml:space="preserve">fizic şi valoric </w:t>
      </w:r>
      <w:r w:rsidR="00C11A6D">
        <w:t>a lucrarii</w:t>
      </w:r>
      <w:r w:rsidR="008534AF" w:rsidRPr="00B452A1">
        <w:t>, trebuie finalizat în termenul convenit</w:t>
      </w:r>
      <w:r w:rsidR="008534AF">
        <w:t xml:space="preserve"> la art. 5.1 din prezentul contract</w:t>
      </w:r>
      <w:r w:rsidR="008534AF" w:rsidRPr="00B452A1">
        <w:t>.</w:t>
      </w:r>
    </w:p>
    <w:p w:rsidR="00495002" w:rsidRDefault="00495002" w:rsidP="00495002">
      <w:pPr>
        <w:pStyle w:val="DefaultText2"/>
        <w:jc w:val="both"/>
      </w:pPr>
      <w:r w:rsidRPr="00B452A1">
        <w:t>1</w:t>
      </w:r>
      <w:r w:rsidR="00E97870">
        <w:t>6</w:t>
      </w:r>
      <w:r w:rsidRPr="00B452A1">
        <w:t>.</w:t>
      </w:r>
      <w:r>
        <w:t>2</w:t>
      </w:r>
      <w:r w:rsidRPr="00B452A1">
        <w:t xml:space="preserve"> – (1) La finalizarea lucrărilor</w:t>
      </w:r>
      <w:r>
        <w:t xml:space="preserve"> pe faze, </w:t>
      </w:r>
      <w:r w:rsidRPr="00B452A1">
        <w:t>executantul are obligaţia de a notifica, în scris, achizitorului că sunt îndeplinite condiţiile de recepţie solicitând acestuia convocarea comisiei de recepţie</w:t>
      </w:r>
      <w:r>
        <w:t xml:space="preserve"> a lucrărilor pe faze, respectiv proiectare şi execuţie. </w:t>
      </w:r>
    </w:p>
    <w:p w:rsidR="00495002" w:rsidRPr="00B452A1" w:rsidRDefault="00495002" w:rsidP="00495002">
      <w:pPr>
        <w:pStyle w:val="DefaultText2"/>
        <w:jc w:val="both"/>
      </w:pPr>
      <w:r>
        <w:t>(2) Proiectul se va recepţiona de comisia de recepţie numai dacă îndeplineşte toate condiţiile stipulate în caietul de sarcini di</w:t>
      </w:r>
      <w:r w:rsidR="002E0EFB">
        <w:t>n documentaţia de atribuire şi di</w:t>
      </w:r>
      <w:r>
        <w:t>n prezentul contract.</w:t>
      </w:r>
    </w:p>
    <w:p w:rsidR="00495002" w:rsidRPr="00B452A1" w:rsidRDefault="00495002" w:rsidP="00495002">
      <w:pPr>
        <w:pStyle w:val="DefaultText2"/>
        <w:jc w:val="both"/>
      </w:pPr>
      <w:r>
        <w:t xml:space="preserve">(3) </w:t>
      </w:r>
      <w:r w:rsidRPr="00B452A1">
        <w:t>Pe baza situaţiilor de lucrări executate confirmate şi a constatărilor efectuate pe teren, achizitorul va aprecia dacă sunt întrunite condiţiile pentru a convoca comisia de recepţie</w:t>
      </w:r>
      <w:r>
        <w:t xml:space="preserve"> la terminarea lucrărilor</w:t>
      </w:r>
      <w:r w:rsidRPr="00B452A1">
        <w:t>. În cazul în care se constată ca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rsidR="00495002" w:rsidRPr="00B452A1" w:rsidRDefault="00495002" w:rsidP="00495002">
      <w:pPr>
        <w:pStyle w:val="DefaultText2"/>
        <w:jc w:val="both"/>
      </w:pPr>
      <w:r w:rsidRPr="00B452A1">
        <w:t>1</w:t>
      </w:r>
      <w:r w:rsidR="00E97870">
        <w:t>6</w:t>
      </w:r>
      <w:r w:rsidRPr="00B452A1">
        <w:t>.3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rsidR="00E66A88" w:rsidRDefault="00495002" w:rsidP="00E66A88">
      <w:pPr>
        <w:pStyle w:val="DefaultText2"/>
        <w:jc w:val="both"/>
      </w:pPr>
      <w:r w:rsidRPr="00B452A1">
        <w:t>1</w:t>
      </w:r>
      <w:r w:rsidR="00E97870">
        <w:t>6</w:t>
      </w:r>
      <w:r w:rsidRPr="00B452A1">
        <w:t>.4 – Recepţia se poate face şi pentru părţi ale lucrării, distincte din punct de vedere fizic şi funcţional.</w:t>
      </w:r>
    </w:p>
    <w:p w:rsidR="00CE62BC" w:rsidRPr="00495002" w:rsidRDefault="00CE62BC" w:rsidP="00E66A88">
      <w:pPr>
        <w:pStyle w:val="DefaultText2"/>
        <w:jc w:val="both"/>
      </w:pPr>
      <w:r>
        <w:rPr>
          <w:rFonts w:eastAsia="Tahoma"/>
        </w:rPr>
        <w:t>16.5 – După finalizarea lucrărilor se vor prezenta planșele conforme cu execu</w:t>
      </w:r>
      <w:r w:rsidR="009623C8">
        <w:rPr>
          <w:rFonts w:eastAsia="Tahoma"/>
        </w:rPr>
        <w:t>ț</w:t>
      </w:r>
      <w:r>
        <w:rPr>
          <w:rFonts w:eastAsia="Tahoma"/>
        </w:rPr>
        <w:t>ia lucr</w:t>
      </w:r>
      <w:r w:rsidR="009623C8">
        <w:rPr>
          <w:rFonts w:eastAsia="Tahoma"/>
        </w:rPr>
        <w:t>ă</w:t>
      </w:r>
      <w:r>
        <w:rPr>
          <w:rFonts w:eastAsia="Tahoma"/>
        </w:rPr>
        <w:t>rilor, at</w:t>
      </w:r>
      <w:r w:rsidR="009623C8">
        <w:rPr>
          <w:rFonts w:eastAsia="Tahoma"/>
        </w:rPr>
        <w:t>â</w:t>
      </w:r>
      <w:r>
        <w:rPr>
          <w:rFonts w:eastAsia="Tahoma"/>
        </w:rPr>
        <w:t>t pe suport h</w:t>
      </w:r>
      <w:r w:rsidR="009623C8">
        <w:rPr>
          <w:rFonts w:eastAsia="Tahoma"/>
        </w:rPr>
        <w:t>â</w:t>
      </w:r>
      <w:r>
        <w:rPr>
          <w:rFonts w:eastAsia="Tahoma"/>
        </w:rPr>
        <w:t>rtie c</w:t>
      </w:r>
      <w:r w:rsidR="009623C8">
        <w:rPr>
          <w:rFonts w:eastAsia="Tahoma"/>
        </w:rPr>
        <w:t>â</w:t>
      </w:r>
      <w:r>
        <w:rPr>
          <w:rFonts w:eastAsia="Tahoma"/>
        </w:rPr>
        <w:t xml:space="preserve">t </w:t>
      </w:r>
      <w:r w:rsidR="009623C8">
        <w:rPr>
          <w:rFonts w:eastAsia="Tahoma"/>
        </w:rPr>
        <w:t>ș</w:t>
      </w:r>
      <w:r>
        <w:rPr>
          <w:rFonts w:eastAsia="Tahoma"/>
        </w:rPr>
        <w:t xml:space="preserve">i </w:t>
      </w:r>
      <w:r w:rsidR="009623C8">
        <w:rPr>
          <w:rFonts w:eastAsia="Tahoma"/>
        </w:rPr>
        <w:t>î</w:t>
      </w:r>
      <w:r>
        <w:rPr>
          <w:rFonts w:eastAsia="Tahoma"/>
        </w:rPr>
        <w:t xml:space="preserve">n format electronic (CD) pentru </w:t>
      </w:r>
      <w:r w:rsidR="009623C8">
        <w:rPr>
          <w:rFonts w:eastAsia="Tahoma"/>
        </w:rPr>
        <w:t>î</w:t>
      </w:r>
      <w:r>
        <w:rPr>
          <w:rFonts w:eastAsia="Tahoma"/>
        </w:rPr>
        <w:t>ntocmirea C</w:t>
      </w:r>
      <w:r w:rsidR="009623C8">
        <w:rPr>
          <w:rFonts w:eastAsia="Tahoma"/>
        </w:rPr>
        <w:t>ă</w:t>
      </w:r>
      <w:r>
        <w:rPr>
          <w:rFonts w:eastAsia="Tahoma"/>
        </w:rPr>
        <w:t>r</w:t>
      </w:r>
      <w:r w:rsidR="009623C8">
        <w:rPr>
          <w:rFonts w:eastAsia="Tahoma"/>
        </w:rPr>
        <w:t>ț</w:t>
      </w:r>
      <w:r>
        <w:rPr>
          <w:rFonts w:eastAsia="Tahoma"/>
        </w:rPr>
        <w:t>ii Tehnice a construc</w:t>
      </w:r>
      <w:r w:rsidR="009623C8">
        <w:rPr>
          <w:rFonts w:eastAsia="Tahoma"/>
        </w:rPr>
        <w:t>ț</w:t>
      </w:r>
      <w:r>
        <w:rPr>
          <w:rFonts w:eastAsia="Tahoma"/>
        </w:rPr>
        <w:t>iei.</w:t>
      </w:r>
    </w:p>
    <w:p w:rsidR="0009086C" w:rsidRDefault="0009086C" w:rsidP="00E66A88">
      <w:pPr>
        <w:pStyle w:val="DefaultText2"/>
        <w:jc w:val="both"/>
        <w:rPr>
          <w:b/>
          <w:i/>
          <w:szCs w:val="24"/>
        </w:rPr>
      </w:pPr>
    </w:p>
    <w:p w:rsidR="00E66A88" w:rsidRPr="007F042A" w:rsidRDefault="00E97870" w:rsidP="00E66A88">
      <w:pPr>
        <w:pStyle w:val="DefaultText2"/>
        <w:jc w:val="both"/>
        <w:rPr>
          <w:b/>
          <w:i/>
          <w:szCs w:val="24"/>
        </w:rPr>
      </w:pPr>
      <w:r>
        <w:rPr>
          <w:b/>
          <w:i/>
          <w:szCs w:val="24"/>
        </w:rPr>
        <w:t>17</w:t>
      </w:r>
      <w:r w:rsidR="00E66A88" w:rsidRPr="00AA1ABD">
        <w:rPr>
          <w:b/>
          <w:i/>
          <w:szCs w:val="24"/>
        </w:rPr>
        <w:t xml:space="preserve">. Perioada de garanţie </w:t>
      </w:r>
      <w:r w:rsidR="00E66A88" w:rsidRPr="007F042A">
        <w:rPr>
          <w:b/>
          <w:i/>
          <w:szCs w:val="24"/>
        </w:rPr>
        <w:t>acordată lucrărilor</w:t>
      </w:r>
    </w:p>
    <w:p w:rsidR="00E66A88" w:rsidRPr="007F042A" w:rsidRDefault="00E97870" w:rsidP="00E66A88">
      <w:pPr>
        <w:pStyle w:val="DefaultText2"/>
        <w:jc w:val="both"/>
        <w:rPr>
          <w:szCs w:val="24"/>
        </w:rPr>
      </w:pPr>
      <w:r>
        <w:rPr>
          <w:szCs w:val="24"/>
        </w:rPr>
        <w:t>17</w:t>
      </w:r>
      <w:r w:rsidR="00E66A88" w:rsidRPr="007F042A">
        <w:rPr>
          <w:szCs w:val="24"/>
        </w:rPr>
        <w:t>.1 - Perioada de garanţie</w:t>
      </w:r>
      <w:r w:rsidR="00E66A88" w:rsidRPr="007F042A">
        <w:t xml:space="preserve"> este de</w:t>
      </w:r>
      <w:r w:rsidR="00245BFC">
        <w:t xml:space="preserve"> </w:t>
      </w:r>
      <w:r w:rsidR="00886B16" w:rsidRPr="007F042A">
        <w:rPr>
          <w:b/>
        </w:rPr>
        <w:t>2</w:t>
      </w:r>
      <w:r w:rsidR="006A3AFB">
        <w:rPr>
          <w:b/>
        </w:rPr>
        <w:t>(doi) ani</w:t>
      </w:r>
      <w:r w:rsidR="00E66A88" w:rsidRPr="007F042A">
        <w:rPr>
          <w:szCs w:val="24"/>
        </w:rPr>
        <w:t xml:space="preserve"> şi decurge de la data recepţiei la terminarea lucrărilor şi până la recepţia finală.</w:t>
      </w:r>
    </w:p>
    <w:p w:rsidR="00E66A88" w:rsidRPr="00AA1ABD" w:rsidRDefault="00E97870" w:rsidP="00E66A88">
      <w:pPr>
        <w:pStyle w:val="DefaultText1Caracter"/>
        <w:jc w:val="both"/>
      </w:pPr>
      <w:r>
        <w:t>17</w:t>
      </w:r>
      <w:r w:rsidR="00E66A88" w:rsidRPr="00AA1ABD">
        <w:t>.2 - (1) În perioada de garanţie, executantul are obligaţia, în urma dispoziţiei date de achizitor, de a executa toate lucrările de modificare, reconstrucţie şi remediere a viciilor şi altor defecte a căror cauză este nerespectarea clauzelor contractuale.</w:t>
      </w:r>
    </w:p>
    <w:p w:rsidR="00E66A88" w:rsidRPr="00AA1ABD" w:rsidRDefault="00E66A88" w:rsidP="00E66A88">
      <w:pPr>
        <w:pStyle w:val="DefaultText2"/>
        <w:jc w:val="both"/>
        <w:rPr>
          <w:szCs w:val="24"/>
        </w:rPr>
      </w:pPr>
      <w:r w:rsidRPr="00AA1ABD">
        <w:rPr>
          <w:szCs w:val="24"/>
        </w:rPr>
        <w:t>(2) Executantul are obligaţia de a executa toate activităţile prevăzute la alin.(1), pe cheltuiala proprie, în cazul în care ele sunt necesare datorită:</w:t>
      </w:r>
    </w:p>
    <w:p w:rsidR="00E66A88" w:rsidRPr="00AA1ABD" w:rsidRDefault="00E66A88" w:rsidP="008C7D50">
      <w:pPr>
        <w:pStyle w:val="DefaultText2"/>
        <w:numPr>
          <w:ilvl w:val="7"/>
          <w:numId w:val="9"/>
        </w:numPr>
        <w:ind w:left="142" w:firstLine="0"/>
        <w:jc w:val="both"/>
        <w:rPr>
          <w:szCs w:val="24"/>
        </w:rPr>
      </w:pPr>
      <w:r w:rsidRPr="00AA1ABD">
        <w:rPr>
          <w:szCs w:val="24"/>
        </w:rPr>
        <w:t>utilizării de materiale, de instalaţii sau a unei manopere neconforme cu prevederile contractului; sau</w:t>
      </w:r>
    </w:p>
    <w:p w:rsidR="00E66A88" w:rsidRPr="00AA1ABD" w:rsidRDefault="00E66A88" w:rsidP="008C7D50">
      <w:pPr>
        <w:pStyle w:val="DefaultText2"/>
        <w:numPr>
          <w:ilvl w:val="7"/>
          <w:numId w:val="9"/>
        </w:numPr>
        <w:ind w:left="142" w:firstLine="0"/>
        <w:jc w:val="both"/>
        <w:rPr>
          <w:szCs w:val="24"/>
        </w:rPr>
      </w:pPr>
      <w:r w:rsidRPr="00AA1ABD">
        <w:rPr>
          <w:szCs w:val="24"/>
        </w:rPr>
        <w:t>unui viciu de concepţie, acolo unde executantul este responsabil de proiectarea unei părţi a lucrărilor; sau</w:t>
      </w:r>
    </w:p>
    <w:p w:rsidR="00E66A88" w:rsidRPr="00AA1ABD" w:rsidRDefault="00E66A88" w:rsidP="008C7D50">
      <w:pPr>
        <w:pStyle w:val="DefaultText2"/>
        <w:numPr>
          <w:ilvl w:val="7"/>
          <w:numId w:val="9"/>
        </w:numPr>
        <w:ind w:left="142" w:firstLine="0"/>
        <w:jc w:val="both"/>
        <w:rPr>
          <w:szCs w:val="24"/>
        </w:rPr>
      </w:pPr>
      <w:r w:rsidRPr="00AA1ABD">
        <w:rPr>
          <w:szCs w:val="24"/>
        </w:rPr>
        <w:t>neglijenţei sau neîndeplinirii de catre executant a oricăreia dintre obligaţiile explicite sau implicite care îi revin în baza contractului.</w:t>
      </w:r>
    </w:p>
    <w:p w:rsidR="00E66A88" w:rsidRPr="00AA1ABD" w:rsidRDefault="00E66A88" w:rsidP="00E66A88">
      <w:pPr>
        <w:pStyle w:val="DefaultText1Caracter"/>
        <w:jc w:val="both"/>
      </w:pPr>
      <w:r w:rsidRPr="00AA1ABD">
        <w:t>(3) În cazul în care defecţiunile nu se datorează executantului, lucrările fiind executate de către acesta conform prevederilor contractului, costul remedierilor va fi evaluat şi plătit ca lucrări suplimentare.</w:t>
      </w:r>
    </w:p>
    <w:p w:rsidR="00E66A88" w:rsidRPr="00AA1ABD" w:rsidRDefault="00E55189" w:rsidP="00E66A88">
      <w:pPr>
        <w:pStyle w:val="DefaultText2"/>
        <w:jc w:val="both"/>
        <w:rPr>
          <w:szCs w:val="24"/>
        </w:rPr>
      </w:pPr>
      <w:r>
        <w:rPr>
          <w:szCs w:val="24"/>
        </w:rPr>
        <w:t>17</w:t>
      </w:r>
      <w:r w:rsidR="00E66A88" w:rsidRPr="00AA1ABD">
        <w:rPr>
          <w:szCs w:val="24"/>
        </w:rPr>
        <w:t>.3 - În cazul în care executantul nu executălucrările prevazute la clauza 1</w:t>
      </w:r>
      <w:r>
        <w:rPr>
          <w:szCs w:val="24"/>
        </w:rPr>
        <w:t>7</w:t>
      </w:r>
      <w:r w:rsidR="00E66A88" w:rsidRPr="00AA1ABD">
        <w:rPr>
          <w:szCs w:val="24"/>
        </w:rPr>
        <w:t>.2 alin.(</w:t>
      </w:r>
      <w:r w:rsidR="008534AF">
        <w:rPr>
          <w:szCs w:val="24"/>
        </w:rPr>
        <w:t>1</w:t>
      </w:r>
      <w:r w:rsidR="00E66A88" w:rsidRPr="00AA1ABD">
        <w:rPr>
          <w:szCs w:val="24"/>
        </w:rPr>
        <w:t>), achizitorul este îndreptăţit să angajeze şi să plătească alte persoane care să le execute. Cheltuielile aferente acestor lucrări vor fi recuperate de către achizitor de la executant sau reţinute din sumele cuvenite acestuia.</w:t>
      </w:r>
    </w:p>
    <w:p w:rsidR="0009086C" w:rsidRDefault="0009086C" w:rsidP="00E66A88">
      <w:pPr>
        <w:pStyle w:val="DefaultText2"/>
        <w:jc w:val="both"/>
        <w:rPr>
          <w:b/>
          <w:i/>
          <w:szCs w:val="24"/>
        </w:rPr>
      </w:pPr>
    </w:p>
    <w:p w:rsidR="00E66A88" w:rsidRPr="00AA1ABD" w:rsidRDefault="00E97870" w:rsidP="00E66A88">
      <w:pPr>
        <w:pStyle w:val="DefaultText2"/>
        <w:jc w:val="both"/>
        <w:rPr>
          <w:b/>
          <w:i/>
          <w:szCs w:val="24"/>
        </w:rPr>
      </w:pPr>
      <w:r>
        <w:rPr>
          <w:b/>
          <w:i/>
          <w:szCs w:val="24"/>
        </w:rPr>
        <w:t>18</w:t>
      </w:r>
      <w:r w:rsidR="00E66A88" w:rsidRPr="00AA1ABD">
        <w:rPr>
          <w:b/>
          <w:i/>
          <w:szCs w:val="24"/>
        </w:rPr>
        <w:t>. Modalităţi de plată</w:t>
      </w:r>
    </w:p>
    <w:p w:rsidR="00B02C9E" w:rsidRPr="00AA1ABD" w:rsidRDefault="00E97870" w:rsidP="00493D2F">
      <w:pPr>
        <w:pStyle w:val="DefaultTextCaracter"/>
        <w:jc w:val="both"/>
      </w:pPr>
      <w:r>
        <w:t>18</w:t>
      </w:r>
      <w:r w:rsidR="00E66A88" w:rsidRPr="00AA1ABD">
        <w:t xml:space="preserve">.1 - </w:t>
      </w:r>
      <w:r w:rsidR="00B02C9E" w:rsidRPr="00AA1ABD">
        <w:t>Achizitorul are obligaţia de a efectua plata către executant în termenul de 30 de zile de la primirea facturii de către acesta. Emiterea facturilor va avea la bază situaţiile de lucrări prezentate de executant şi aprob</w:t>
      </w:r>
      <w:r w:rsidR="00E55189">
        <w:t>ate de achizitor conform art. 18</w:t>
      </w:r>
      <w:r w:rsidR="00B02C9E" w:rsidRPr="00AA1ABD">
        <w:t>.</w:t>
      </w:r>
      <w:r w:rsidR="006D55AD">
        <w:t>3</w:t>
      </w:r>
      <w:r w:rsidR="00B02C9E" w:rsidRPr="00AA1ABD">
        <w:t xml:space="preserve"> din prezentul contract</w:t>
      </w:r>
      <w:r w:rsidR="00493D2F">
        <w:t>.</w:t>
      </w:r>
    </w:p>
    <w:p w:rsidR="00E66A88" w:rsidRPr="00AA1ABD" w:rsidRDefault="00E97870" w:rsidP="00493D2F">
      <w:pPr>
        <w:pStyle w:val="DefaultTextCaracter"/>
        <w:jc w:val="both"/>
      </w:pPr>
      <w:r>
        <w:t>18</w:t>
      </w:r>
      <w:r w:rsidR="00E66A88" w:rsidRPr="00AA1ABD">
        <w:t>.2 - Dacă achizitorul nu onorează facturile în termen de 28 zile de la expirarea perioadei convenite</w:t>
      </w:r>
      <w:r>
        <w:t xml:space="preserve"> la art. 18</w:t>
      </w:r>
      <w:r w:rsidR="00CE1300">
        <w:t>.1</w:t>
      </w:r>
      <w:r w:rsidR="00E66A88" w:rsidRPr="00AA1ABD">
        <w:t>, atunci executantul are dreptul de a sista executarea lucrărilor sau de a diminua ritmul execuţiei. Imediat ce achizitorul îşi onorează restanţa, executantul va relua executarea lucrărilor în cel mai scurt timp posibil.</w:t>
      </w:r>
    </w:p>
    <w:p w:rsidR="00E66A88" w:rsidRPr="00AA1ABD" w:rsidRDefault="00E97870" w:rsidP="00493D2F">
      <w:pPr>
        <w:pStyle w:val="DefaultText2"/>
        <w:jc w:val="both"/>
        <w:rPr>
          <w:szCs w:val="24"/>
        </w:rPr>
      </w:pPr>
      <w:r>
        <w:rPr>
          <w:szCs w:val="24"/>
        </w:rPr>
        <w:t>18</w:t>
      </w:r>
      <w:r w:rsidR="00E66A88" w:rsidRPr="00AA1ABD">
        <w:rPr>
          <w:szCs w:val="24"/>
        </w:rPr>
        <w:t>.</w:t>
      </w:r>
      <w:r w:rsidR="0033265C" w:rsidRPr="00AA1ABD">
        <w:rPr>
          <w:szCs w:val="24"/>
        </w:rPr>
        <w:t>3</w:t>
      </w:r>
      <w:r w:rsidR="00E66A88" w:rsidRPr="00AA1ABD">
        <w:rPr>
          <w:szCs w:val="24"/>
        </w:rPr>
        <w:t xml:space="preserve"> - (1) Plăţile parţiale trebuie să fie făcute, la cererea executantului (antreprenorului), la valoarea lucrărilor executate conform contractului.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w:t>
      </w:r>
      <w:r w:rsidR="00E66A88" w:rsidRPr="00AA1ABD">
        <w:rPr>
          <w:szCs w:val="24"/>
        </w:rPr>
        <w:lastRenderedPageBreak/>
        <w:t>scăzăminte nu se pot face decât în cazurile în care ele sunt prevăzute în contract sau ca urmare a unor prevederi legale.</w:t>
      </w:r>
    </w:p>
    <w:p w:rsidR="00657EB8" w:rsidRPr="00B452A1" w:rsidRDefault="00657EB8" w:rsidP="00493D2F">
      <w:pPr>
        <w:pStyle w:val="DefaultText2"/>
        <w:jc w:val="both"/>
      </w:pPr>
      <w:r>
        <w:t>(2) Plata proiectului se va face după recepţia acestuia de către comisia de recepţie.</w:t>
      </w:r>
    </w:p>
    <w:p w:rsidR="00B02C9E" w:rsidRPr="00AA1ABD" w:rsidRDefault="00657EB8" w:rsidP="00E66A88">
      <w:pPr>
        <w:pStyle w:val="DefaultText2"/>
        <w:jc w:val="both"/>
        <w:rPr>
          <w:i/>
          <w:szCs w:val="24"/>
        </w:rPr>
      </w:pPr>
      <w:r w:rsidRPr="00AA1ABD">
        <w:rPr>
          <w:szCs w:val="24"/>
        </w:rPr>
        <w:t xml:space="preserve">(3) </w:t>
      </w:r>
      <w:r w:rsidR="00B02C9E" w:rsidRPr="00AA1ABD">
        <w:t xml:space="preserve">Situaţiile de plată provizorii se confirmă în termen de </w:t>
      </w:r>
      <w:r w:rsidR="00B02C9E" w:rsidRPr="008534AF">
        <w:rPr>
          <w:b/>
        </w:rPr>
        <w:t>5 (cinci) zile</w:t>
      </w:r>
      <w:r w:rsidR="00B02C9E" w:rsidRPr="00AA1ABD">
        <w:t xml:space="preserve"> de la primire</w:t>
      </w:r>
      <w:r w:rsidR="004E5B6F">
        <w:t>.</w:t>
      </w:r>
    </w:p>
    <w:p w:rsidR="00E66A88" w:rsidRPr="00AA1ABD" w:rsidRDefault="00657EB8" w:rsidP="00E66A88">
      <w:pPr>
        <w:pStyle w:val="DefaultText2"/>
        <w:jc w:val="both"/>
        <w:rPr>
          <w:szCs w:val="24"/>
        </w:rPr>
      </w:pPr>
      <w:r w:rsidRPr="00AA1ABD">
        <w:t xml:space="preserve">(4) </w:t>
      </w:r>
      <w:r w:rsidR="00E66A88" w:rsidRPr="00AA1ABD">
        <w:rPr>
          <w:szCs w:val="24"/>
        </w:rPr>
        <w:t>Plăţile parţiale se efectuează, de regulă, la intervale lunare, dar nu influenţează responsabilitatea şi garanţia de bună execuţie a executantului; ele nu se consideră, de către achizitor, ca recepţie a lucrărilor executate.</w:t>
      </w:r>
    </w:p>
    <w:p w:rsidR="00E66A88" w:rsidRPr="00AA1ABD" w:rsidRDefault="00657EB8" w:rsidP="00E66A88">
      <w:pPr>
        <w:jc w:val="both"/>
      </w:pPr>
      <w:r>
        <w:t xml:space="preserve">(5) </w:t>
      </w:r>
      <w:r w:rsidR="00E66A88" w:rsidRPr="00AA1ABD">
        <w:t xml:space="preserve">Decontarea lucrărilor se va face </w:t>
      </w:r>
      <w:r w:rsidR="007E3A13">
        <w:t xml:space="preserve">pe </w:t>
      </w:r>
      <w:r w:rsidR="00E66A88" w:rsidRPr="00AA1ABD">
        <w:t xml:space="preserve">baza </w:t>
      </w:r>
      <w:proofErr w:type="spellStart"/>
      <w:r w:rsidR="00E66A88" w:rsidRPr="00AA1ABD">
        <w:t>situaţiilor</w:t>
      </w:r>
      <w:proofErr w:type="spellEnd"/>
      <w:r w:rsidR="00E66A88" w:rsidRPr="00AA1ABD">
        <w:t xml:space="preserve"> de lucrări verificate şi acceptate de autoritatea contractantă. </w:t>
      </w:r>
    </w:p>
    <w:p w:rsidR="00E66A88" w:rsidRPr="00AA1ABD" w:rsidRDefault="00E97870" w:rsidP="00E66A88">
      <w:pPr>
        <w:pStyle w:val="DefaultText2"/>
        <w:jc w:val="both"/>
        <w:rPr>
          <w:szCs w:val="24"/>
        </w:rPr>
      </w:pPr>
      <w:r>
        <w:rPr>
          <w:szCs w:val="24"/>
        </w:rPr>
        <w:t>18</w:t>
      </w:r>
      <w:r w:rsidR="00E66A88" w:rsidRPr="00AA1ABD">
        <w:rPr>
          <w:szCs w:val="24"/>
        </w:rPr>
        <w:t>.</w:t>
      </w:r>
      <w:r w:rsidR="0033265C" w:rsidRPr="00AA1ABD">
        <w:rPr>
          <w:szCs w:val="24"/>
        </w:rPr>
        <w:t>4</w:t>
      </w:r>
      <w:r w:rsidR="00E66A88" w:rsidRPr="00AA1ABD">
        <w:rPr>
          <w:szCs w:val="24"/>
        </w:rPr>
        <w:t xml:space="preserve"> - </w:t>
      </w:r>
      <w:r w:rsidR="008534AF" w:rsidRPr="00B452A1">
        <w:t xml:space="preserve">Plata facturii finale se va face </w:t>
      </w:r>
      <w:r w:rsidR="008534AF">
        <w:t>în c</w:t>
      </w:r>
      <w:r w:rsidR="00E55189">
        <w:t>ondiţiile specificate la art. 18</w:t>
      </w:r>
      <w:r w:rsidR="008534AF">
        <w:t>.1,</w:t>
      </w:r>
      <w:r w:rsidR="008534AF" w:rsidRPr="00B452A1">
        <w:t xml:space="preserve"> după verificarea şi acceptarea </w:t>
      </w:r>
      <w:r w:rsidR="008534AF">
        <w:t xml:space="preserve">ultimei </w:t>
      </w:r>
      <w:r w:rsidR="008534AF" w:rsidRPr="00B452A1">
        <w:t>situaţii de plată de către achizitor</w:t>
      </w:r>
      <w:r w:rsidR="00E55189">
        <w:t>, respectând art. 18</w:t>
      </w:r>
      <w:r w:rsidR="008534AF">
        <w:t>.3 alin. (4)</w:t>
      </w:r>
      <w:r w:rsidR="008534AF" w:rsidRPr="00B452A1">
        <w:t>. Dacă verificarea se prelungeşte din diferite motive, dar, în special, datorită unor eventuale litigii, contravaloarea lucrărilor care nu sunt în litigiu va fi platită imediat.</w:t>
      </w:r>
    </w:p>
    <w:p w:rsidR="00E66A88" w:rsidRPr="00AA1ABD" w:rsidRDefault="00E97870" w:rsidP="00E66A88">
      <w:pPr>
        <w:pStyle w:val="DefaultText2"/>
        <w:jc w:val="both"/>
        <w:rPr>
          <w:szCs w:val="24"/>
        </w:rPr>
      </w:pPr>
      <w:r>
        <w:rPr>
          <w:szCs w:val="24"/>
        </w:rPr>
        <w:t>18</w:t>
      </w:r>
      <w:r w:rsidR="00E66A88" w:rsidRPr="00AA1ABD">
        <w:rPr>
          <w:szCs w:val="24"/>
        </w:rPr>
        <w:t>.</w:t>
      </w:r>
      <w:r w:rsidR="0033265C" w:rsidRPr="00AA1ABD">
        <w:rPr>
          <w:szCs w:val="24"/>
        </w:rPr>
        <w:t>5</w:t>
      </w:r>
      <w:r w:rsidR="00E66A88" w:rsidRPr="00AA1ABD">
        <w:rPr>
          <w:szCs w:val="24"/>
        </w:rPr>
        <w:t xml:space="preserve">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rsidR="0009086C" w:rsidRDefault="0009086C" w:rsidP="00E66A88">
      <w:pPr>
        <w:pStyle w:val="DefaultText2"/>
        <w:jc w:val="both"/>
        <w:rPr>
          <w:b/>
          <w:i/>
          <w:szCs w:val="24"/>
        </w:rPr>
      </w:pPr>
    </w:p>
    <w:p w:rsidR="00E66A88" w:rsidRPr="00AA1ABD" w:rsidRDefault="00E97870" w:rsidP="00E66A88">
      <w:pPr>
        <w:pStyle w:val="DefaultText2"/>
        <w:jc w:val="both"/>
        <w:rPr>
          <w:b/>
          <w:i/>
          <w:szCs w:val="24"/>
        </w:rPr>
      </w:pPr>
      <w:r>
        <w:rPr>
          <w:b/>
          <w:i/>
          <w:szCs w:val="24"/>
        </w:rPr>
        <w:t>19</w:t>
      </w:r>
      <w:r w:rsidR="00E66A88" w:rsidRPr="00AA1ABD">
        <w:rPr>
          <w:b/>
          <w:i/>
          <w:szCs w:val="24"/>
        </w:rPr>
        <w:t>. Ajustarea preţului contractului</w:t>
      </w:r>
    </w:p>
    <w:p w:rsidR="00E66A88" w:rsidRPr="00AA1ABD" w:rsidRDefault="00E97870" w:rsidP="00E66A88">
      <w:pPr>
        <w:pStyle w:val="DefaultText2"/>
        <w:jc w:val="both"/>
        <w:rPr>
          <w:szCs w:val="24"/>
        </w:rPr>
      </w:pPr>
      <w:r>
        <w:rPr>
          <w:szCs w:val="24"/>
        </w:rPr>
        <w:t>19</w:t>
      </w:r>
      <w:r w:rsidR="00E66A88" w:rsidRPr="00AA1ABD">
        <w:rPr>
          <w:szCs w:val="24"/>
        </w:rPr>
        <w:t>.1 - Pentru lucrările executate, plăţile datorate de achizitor executantului sunt cele declarate în propunerea financiară, anexă la contract.</w:t>
      </w:r>
    </w:p>
    <w:p w:rsidR="00E66A88" w:rsidRPr="00AA1ABD" w:rsidRDefault="00E97870" w:rsidP="00E66A88">
      <w:pPr>
        <w:pStyle w:val="DefaultText2"/>
        <w:jc w:val="both"/>
        <w:rPr>
          <w:b/>
          <w:szCs w:val="24"/>
        </w:rPr>
      </w:pPr>
      <w:r>
        <w:rPr>
          <w:szCs w:val="24"/>
        </w:rPr>
        <w:t>19</w:t>
      </w:r>
      <w:r w:rsidR="00E66A88" w:rsidRPr="00AA1ABD">
        <w:rPr>
          <w:szCs w:val="24"/>
        </w:rPr>
        <w:t xml:space="preserve">.2 - </w:t>
      </w:r>
      <w:r w:rsidR="00BF22C1">
        <w:t>Preţul</w:t>
      </w:r>
      <w:r w:rsidR="00A05BCE" w:rsidRPr="00AA1ABD">
        <w:t xml:space="preserve"> contractului este ferm şi </w:t>
      </w:r>
      <w:r w:rsidR="00A05BCE" w:rsidRPr="00AA1ABD">
        <w:rPr>
          <w:b/>
        </w:rPr>
        <w:t>nu</w:t>
      </w:r>
      <w:r w:rsidR="00A05BCE" w:rsidRPr="00AA1ABD">
        <w:t xml:space="preserve"> se actualizează</w:t>
      </w:r>
    </w:p>
    <w:p w:rsidR="0009086C" w:rsidRDefault="0009086C" w:rsidP="00E66A88">
      <w:pPr>
        <w:pStyle w:val="DefaultText2"/>
        <w:jc w:val="both"/>
        <w:rPr>
          <w:b/>
          <w:i/>
          <w:szCs w:val="24"/>
        </w:rPr>
      </w:pPr>
    </w:p>
    <w:p w:rsidR="00E66A88" w:rsidRPr="00AA1ABD" w:rsidRDefault="00E97870" w:rsidP="00E66A88">
      <w:pPr>
        <w:pStyle w:val="DefaultText2"/>
        <w:jc w:val="both"/>
        <w:rPr>
          <w:i/>
          <w:szCs w:val="24"/>
        </w:rPr>
      </w:pPr>
      <w:r>
        <w:rPr>
          <w:b/>
          <w:i/>
          <w:szCs w:val="24"/>
        </w:rPr>
        <w:t>20</w:t>
      </w:r>
      <w:r w:rsidR="00E66A88" w:rsidRPr="00AA1ABD">
        <w:rPr>
          <w:b/>
          <w:i/>
          <w:szCs w:val="24"/>
        </w:rPr>
        <w:t>. Asigurări</w:t>
      </w:r>
    </w:p>
    <w:p w:rsidR="00E66A88" w:rsidRPr="00AA1ABD" w:rsidRDefault="00E97870" w:rsidP="00E66A88">
      <w:pPr>
        <w:pStyle w:val="DefaultText2"/>
        <w:jc w:val="both"/>
        <w:rPr>
          <w:szCs w:val="24"/>
        </w:rPr>
      </w:pPr>
      <w:r>
        <w:rPr>
          <w:szCs w:val="24"/>
        </w:rPr>
        <w:t>20</w:t>
      </w:r>
      <w:r w:rsidR="00E66A88" w:rsidRPr="00AA1ABD">
        <w:rPr>
          <w:szCs w:val="24"/>
        </w:rPr>
        <w:t>.1 -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rsidR="00E66A88" w:rsidRPr="00AA1ABD" w:rsidRDefault="00E66A88" w:rsidP="00E66A88">
      <w:pPr>
        <w:pStyle w:val="DefaultText2"/>
        <w:jc w:val="both"/>
        <w:rPr>
          <w:szCs w:val="24"/>
        </w:rPr>
      </w:pPr>
      <w:r w:rsidRPr="00AA1ABD">
        <w:rPr>
          <w:szCs w:val="24"/>
        </w:rPr>
        <w:t>(2) Asigurarea se va încheia cu o societate de asigurare. Contravaloarea primelor de asigurare va fi suportată de către executant din capitolul „Cheltuieli indirecte”.</w:t>
      </w:r>
    </w:p>
    <w:p w:rsidR="00E66A88" w:rsidRPr="00AA1ABD" w:rsidRDefault="00E66A88" w:rsidP="00E66A88">
      <w:pPr>
        <w:pStyle w:val="DefaultText2"/>
        <w:jc w:val="both"/>
        <w:rPr>
          <w:szCs w:val="24"/>
        </w:rPr>
      </w:pPr>
      <w:r w:rsidRPr="00AA1ABD">
        <w:rPr>
          <w:szCs w:val="24"/>
        </w:rPr>
        <w:t>(3) Executantul are obligaţia de a prezenta achizitorului, ori de câte ori i se va cere, poliţa sau poliţele de asigurare şi recipisele pentru plata primelor curente (actualizate).</w:t>
      </w:r>
    </w:p>
    <w:p w:rsidR="00E66A88" w:rsidRPr="00AA1ABD" w:rsidRDefault="00E66A88" w:rsidP="00E66A88">
      <w:pPr>
        <w:pStyle w:val="DefaultText2"/>
        <w:jc w:val="both"/>
        <w:rPr>
          <w:szCs w:val="24"/>
        </w:rPr>
      </w:pPr>
      <w:r w:rsidRPr="00AA1ABD">
        <w:rPr>
          <w:szCs w:val="24"/>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rsidR="00E66A88" w:rsidRPr="00AA1ABD" w:rsidRDefault="00E55189" w:rsidP="00E66A88">
      <w:pPr>
        <w:pStyle w:val="DefaultText2"/>
        <w:jc w:val="both"/>
        <w:rPr>
          <w:szCs w:val="24"/>
        </w:rPr>
      </w:pPr>
      <w:r>
        <w:rPr>
          <w:szCs w:val="24"/>
        </w:rPr>
        <w:t>20</w:t>
      </w:r>
      <w:r w:rsidR="00E66A88" w:rsidRPr="00AA1ABD">
        <w:rPr>
          <w:szCs w:val="24"/>
        </w:rPr>
        <w:t>.2 -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rsidR="0009086C" w:rsidRDefault="0009086C" w:rsidP="00E66A88">
      <w:pPr>
        <w:pStyle w:val="DefaultText2"/>
        <w:jc w:val="both"/>
        <w:rPr>
          <w:b/>
          <w:i/>
          <w:szCs w:val="24"/>
        </w:rPr>
      </w:pPr>
    </w:p>
    <w:p w:rsidR="00E66A88" w:rsidRPr="00AA1ABD" w:rsidRDefault="00E97870" w:rsidP="00E66A88">
      <w:pPr>
        <w:pStyle w:val="DefaultText2"/>
        <w:jc w:val="both"/>
        <w:rPr>
          <w:b/>
          <w:i/>
          <w:szCs w:val="24"/>
        </w:rPr>
      </w:pPr>
      <w:r>
        <w:rPr>
          <w:b/>
          <w:i/>
          <w:szCs w:val="24"/>
        </w:rPr>
        <w:t>21</w:t>
      </w:r>
      <w:r w:rsidR="00E66A88" w:rsidRPr="00AA1ABD">
        <w:rPr>
          <w:b/>
          <w:i/>
          <w:szCs w:val="24"/>
        </w:rPr>
        <w:t>. Subcontractanţi</w:t>
      </w:r>
    </w:p>
    <w:p w:rsidR="002B2508" w:rsidRDefault="00507333" w:rsidP="002B2508">
      <w:pPr>
        <w:pStyle w:val="DefaultText1Caracter"/>
        <w:jc w:val="both"/>
        <w:rPr>
          <w:shd w:val="clear" w:color="auto" w:fill="FFFFFF"/>
        </w:rPr>
      </w:pPr>
      <w:r w:rsidRPr="00507333">
        <w:rPr>
          <w:shd w:val="clear" w:color="auto" w:fill="FFFFFF"/>
        </w:rPr>
        <w:t xml:space="preserve">21.1 </w:t>
      </w:r>
      <w:r w:rsidR="007C34E3">
        <w:rPr>
          <w:shd w:val="clear" w:color="auto" w:fill="FFFFFF"/>
        </w:rPr>
        <w:t>–</w:t>
      </w:r>
      <w:r w:rsidRPr="00507333">
        <w:rPr>
          <w:shd w:val="clear" w:color="auto" w:fill="FFFFFF"/>
        </w:rPr>
        <w:t xml:space="preserve"> </w:t>
      </w:r>
      <w:r w:rsidR="007C34E3">
        <w:rPr>
          <w:shd w:val="clear" w:color="auto" w:fill="FFFFFF"/>
        </w:rPr>
        <w:t xml:space="preserve">(1) </w:t>
      </w:r>
      <w:r w:rsidR="002B2508" w:rsidRPr="00AA1ABD">
        <w:t>Executantul are obligaţia de a încheia contracte cu subcontractanţii desemnaţi, în aceleaşi condiţii în care el a s</w:t>
      </w:r>
      <w:r w:rsidR="002B2508">
        <w:t>emnat contractul cu achizitorul</w:t>
      </w:r>
      <w:r w:rsidRPr="00507333">
        <w:rPr>
          <w:shd w:val="clear" w:color="auto" w:fill="FFFFFF"/>
        </w:rPr>
        <w:t>.</w:t>
      </w:r>
    </w:p>
    <w:p w:rsidR="002B2508" w:rsidRDefault="002B2508" w:rsidP="002B2508">
      <w:pPr>
        <w:pStyle w:val="DefaultText1Caracter"/>
        <w:jc w:val="both"/>
        <w:rPr>
          <w:shd w:val="clear" w:color="auto" w:fill="FFFFFF"/>
        </w:rPr>
      </w:pPr>
      <w:r>
        <w:rPr>
          <w:shd w:val="clear" w:color="auto" w:fill="FFFFFF"/>
        </w:rPr>
        <w:t xml:space="preserve">(2) </w:t>
      </w:r>
      <w:r w:rsidRPr="003B7002">
        <w:t xml:space="preserve">- </w:t>
      </w:r>
      <w:r w:rsidRPr="00AA1ABD">
        <w:t>Executantul are obligaţia de a prezenta la încheierea contractului toate contractele încheiate cu subcontractanţii desemnaţi</w:t>
      </w:r>
      <w:r w:rsidR="007C34E3">
        <w:rPr>
          <w:shd w:val="clear" w:color="auto" w:fill="FFFFFF"/>
        </w:rPr>
        <w:t>, precum și l</w:t>
      </w:r>
      <w:r w:rsidR="007C34E3" w:rsidRPr="00AE653F">
        <w:t>ista subcontractanţilor, cu datele de recun</w:t>
      </w:r>
      <w:r w:rsidR="007C34E3">
        <w:t xml:space="preserve">oaştere ale acestora, toate acestea  constituind </w:t>
      </w:r>
      <w:r w:rsidR="007C34E3" w:rsidRPr="00AE653F">
        <w:t>anexe la contract.</w:t>
      </w:r>
    </w:p>
    <w:p w:rsidR="002B2508" w:rsidRPr="00AA1ABD" w:rsidRDefault="007C34E3" w:rsidP="002B2508">
      <w:pPr>
        <w:pStyle w:val="DefaultText1Caracter"/>
        <w:jc w:val="both"/>
      </w:pPr>
      <w:r>
        <w:rPr>
          <w:shd w:val="clear" w:color="auto" w:fill="FFFFFF"/>
        </w:rPr>
        <w:t>(3</w:t>
      </w:r>
      <w:r w:rsidR="002B2508">
        <w:rPr>
          <w:shd w:val="clear" w:color="auto" w:fill="FFFFFF"/>
        </w:rPr>
        <w:t>)</w:t>
      </w:r>
      <w:r w:rsidRPr="007C34E3">
        <w:t xml:space="preserve"> </w:t>
      </w:r>
      <w:r w:rsidRPr="003B7002">
        <w:t>-</w:t>
      </w:r>
      <w:r w:rsidR="002B2508">
        <w:rPr>
          <w:shd w:val="clear" w:color="auto" w:fill="FFFFFF"/>
        </w:rPr>
        <w:t xml:space="preserve"> </w:t>
      </w:r>
      <w:r w:rsidR="002B2508" w:rsidRPr="00AA1ABD">
        <w:t>Executantul este pe deplin răspunzător faţă de achizitor de modul în care îndeplineşte contractul.</w:t>
      </w:r>
    </w:p>
    <w:p w:rsidR="002B2508" w:rsidRPr="00AA1ABD" w:rsidRDefault="007C34E3" w:rsidP="002B2508">
      <w:pPr>
        <w:pStyle w:val="DefaultText1Caracter"/>
        <w:jc w:val="both"/>
      </w:pPr>
      <w:r>
        <w:t>(4</w:t>
      </w:r>
      <w:r w:rsidR="002B2508" w:rsidRPr="00AA1ABD">
        <w:t>) Subcontractantul este pe deplin răspunzător faţă de executant de modul în care îşi îndeplineşte partea sa din contract.</w:t>
      </w:r>
    </w:p>
    <w:p w:rsidR="00507333" w:rsidRPr="003B7002" w:rsidRDefault="00507333" w:rsidP="00507333">
      <w:pPr>
        <w:jc w:val="both"/>
      </w:pPr>
      <w:r w:rsidRPr="003B7002">
        <w:t>21.2 - (1) Executantul are dreptul de a înlocui sau de a implica subcontractanți în perioada de implementare a contractului în următoarele condiții:</w:t>
      </w:r>
    </w:p>
    <w:p w:rsidR="000342BC" w:rsidRDefault="00D37CFB" w:rsidP="000342BC">
      <w:pPr>
        <w:jc w:val="both"/>
      </w:pPr>
      <w:r>
        <w:t xml:space="preserve">   </w:t>
      </w:r>
      <w:r w:rsidR="00507333" w:rsidRPr="003B7002">
        <w:t xml:space="preserve">a) înlocuirea </w:t>
      </w:r>
      <w:proofErr w:type="spellStart"/>
      <w:r w:rsidR="00507333" w:rsidRPr="003B7002">
        <w:t>subcontractanţilor</w:t>
      </w:r>
      <w:proofErr w:type="spellEnd"/>
      <w:r w:rsidR="00507333" w:rsidRPr="003B7002">
        <w:t xml:space="preserve"> </w:t>
      </w:r>
      <w:proofErr w:type="spellStart"/>
      <w:r w:rsidR="00507333" w:rsidRPr="003B7002">
        <w:t>nominalizaţi</w:t>
      </w:r>
      <w:proofErr w:type="spellEnd"/>
      <w:r w:rsidR="00507333" w:rsidRPr="003B7002">
        <w:t xml:space="preserve"> în ofertă şi ale căror activităţi au fost indicate în ofertă ca fiind realizate de </w:t>
      </w:r>
      <w:proofErr w:type="spellStart"/>
      <w:r w:rsidR="00507333" w:rsidRPr="003B7002">
        <w:t>subcontractanţi</w:t>
      </w:r>
      <w:proofErr w:type="spellEnd"/>
      <w:r w:rsidR="00507333" w:rsidRPr="003B7002">
        <w:t>,</w:t>
      </w:r>
    </w:p>
    <w:p w:rsidR="00507333" w:rsidRPr="003B7002" w:rsidRDefault="00D37CFB" w:rsidP="000342BC">
      <w:pPr>
        <w:jc w:val="both"/>
      </w:pPr>
      <w:r>
        <w:t xml:space="preserve">  </w:t>
      </w:r>
      <w:r w:rsidR="00507333" w:rsidRPr="003B7002">
        <w:t xml:space="preserve"> b) declararea unor noi </w:t>
      </w:r>
      <w:proofErr w:type="spellStart"/>
      <w:r w:rsidR="00507333" w:rsidRPr="003B7002">
        <w:t>subcontractanţi</w:t>
      </w:r>
      <w:proofErr w:type="spellEnd"/>
      <w:r w:rsidR="00507333" w:rsidRPr="003B7002">
        <w:t xml:space="preserve"> ulterior semnării contractului de </w:t>
      </w:r>
      <w:proofErr w:type="spellStart"/>
      <w:r w:rsidR="00507333" w:rsidRPr="003B7002">
        <w:t>achiziţie</w:t>
      </w:r>
      <w:proofErr w:type="spellEnd"/>
      <w:r w:rsidR="00507333" w:rsidRPr="003B7002">
        <w:t xml:space="preserve"> publică în condiţiile în care lucrările/serviciile ce urmează a fi subcontractate au fost prevăzute în ofertă fără a se indica iniţial </w:t>
      </w:r>
      <w:proofErr w:type="spellStart"/>
      <w:r w:rsidR="00507333" w:rsidRPr="003B7002">
        <w:t>opţiunea</w:t>
      </w:r>
      <w:proofErr w:type="spellEnd"/>
      <w:r w:rsidR="00507333" w:rsidRPr="003B7002">
        <w:t xml:space="preserve"> subcontractării acestora,</w:t>
      </w:r>
    </w:p>
    <w:p w:rsidR="00507333" w:rsidRPr="003B7002" w:rsidRDefault="00D37CFB" w:rsidP="000342BC">
      <w:pPr>
        <w:jc w:val="both"/>
      </w:pPr>
      <w:r>
        <w:lastRenderedPageBreak/>
        <w:t xml:space="preserve">  </w:t>
      </w:r>
      <w:r w:rsidR="00507333" w:rsidRPr="003B7002">
        <w:t xml:space="preserve">c) </w:t>
      </w:r>
      <w:proofErr w:type="spellStart"/>
      <w:r w:rsidR="00507333" w:rsidRPr="003B7002">
        <w:t>renunţarea</w:t>
      </w:r>
      <w:proofErr w:type="spellEnd"/>
      <w:r w:rsidR="00507333" w:rsidRPr="003B7002">
        <w:t xml:space="preserve">/retragerea </w:t>
      </w:r>
      <w:proofErr w:type="spellStart"/>
      <w:r w:rsidR="00507333" w:rsidRPr="003B7002">
        <w:t>subcontractanţilor</w:t>
      </w:r>
      <w:proofErr w:type="spellEnd"/>
      <w:r w:rsidR="00507333" w:rsidRPr="003B7002">
        <w:t xml:space="preserve"> din contractul de </w:t>
      </w:r>
      <w:proofErr w:type="spellStart"/>
      <w:r w:rsidR="00507333" w:rsidRPr="003B7002">
        <w:t>achiziţie</w:t>
      </w:r>
      <w:proofErr w:type="spellEnd"/>
      <w:r w:rsidR="00507333" w:rsidRPr="003B7002">
        <w:t xml:space="preserve"> publică.</w:t>
      </w:r>
    </w:p>
    <w:p w:rsidR="00507333" w:rsidRPr="003B7002" w:rsidRDefault="00507333" w:rsidP="000342BC">
      <w:pPr>
        <w:jc w:val="both"/>
      </w:pPr>
      <w:r w:rsidRPr="003B7002">
        <w:t xml:space="preserve">(2) - Înlocuirea/implicarea </w:t>
      </w:r>
      <w:proofErr w:type="spellStart"/>
      <w:r w:rsidRPr="003B7002">
        <w:t>subcontractanţilor</w:t>
      </w:r>
      <w:proofErr w:type="spellEnd"/>
      <w:r w:rsidRPr="003B7002">
        <w:t xml:space="preserve"> în perioada de implementare a contractului se realizează cu acordul autorităţii contractante.</w:t>
      </w:r>
    </w:p>
    <w:p w:rsidR="00507333" w:rsidRPr="003B7002" w:rsidRDefault="00507333" w:rsidP="000342BC">
      <w:pPr>
        <w:jc w:val="both"/>
      </w:pPr>
      <w:r w:rsidRPr="003B7002">
        <w:t>21.3 - În cazul subcontractanților declarați ulterior, executantul este obligat să prezinte autorității contractante contractele încheiate cu aceștia și care vor conține în mod obligatoriu următoarele elemente:</w:t>
      </w:r>
    </w:p>
    <w:p w:rsidR="00507333" w:rsidRPr="003B7002" w:rsidRDefault="00507333" w:rsidP="000342BC">
      <w:pPr>
        <w:jc w:val="both"/>
      </w:pPr>
      <w:r w:rsidRPr="003B7002">
        <w:t>a) activităţile ce urmează a fi subcontractate;</w:t>
      </w:r>
    </w:p>
    <w:p w:rsidR="00507333" w:rsidRPr="003B7002" w:rsidRDefault="00507333" w:rsidP="000342BC">
      <w:pPr>
        <w:jc w:val="both"/>
      </w:pPr>
      <w:r w:rsidRPr="003B7002">
        <w:t xml:space="preserve">b) numele, datele de contact, reprezentanţii legali ai noilor </w:t>
      </w:r>
      <w:proofErr w:type="spellStart"/>
      <w:r w:rsidRPr="003B7002">
        <w:t>subcontractanţi</w:t>
      </w:r>
      <w:proofErr w:type="spellEnd"/>
      <w:r w:rsidRPr="003B7002">
        <w:t>;</w:t>
      </w:r>
    </w:p>
    <w:p w:rsidR="00507333" w:rsidRPr="003B7002" w:rsidRDefault="00507333" w:rsidP="000342BC">
      <w:pPr>
        <w:jc w:val="both"/>
      </w:pPr>
      <w:r w:rsidRPr="003B7002">
        <w:t xml:space="preserve">c) valoarea aferentă </w:t>
      </w:r>
      <w:proofErr w:type="spellStart"/>
      <w:r w:rsidRPr="003B7002">
        <w:t>prestaţiilor</w:t>
      </w:r>
      <w:proofErr w:type="spellEnd"/>
      <w:r w:rsidRPr="003B7002">
        <w:t xml:space="preserve"> noilor </w:t>
      </w:r>
      <w:proofErr w:type="spellStart"/>
      <w:r w:rsidRPr="003B7002">
        <w:t>subcontractanţi</w:t>
      </w:r>
      <w:proofErr w:type="spellEnd"/>
      <w:r w:rsidRPr="003B7002">
        <w:t>.</w:t>
      </w:r>
    </w:p>
    <w:p w:rsidR="00507333" w:rsidRPr="003B7002" w:rsidRDefault="00507333" w:rsidP="000342BC">
      <w:pPr>
        <w:jc w:val="both"/>
      </w:pPr>
      <w:r w:rsidRPr="003B7002">
        <w:t xml:space="preserve">21.4 – (1) Noii subcontractanți au obligația de a prezenta o declaraţie pe propria răspundere prin care îşi asumă respectarea prevederilor caietului de sarcini şi a propunerii tehnice depuse de către contractant la ofertă, aferentă activităţii supuse subcontractării. De asemenea, subcontractanții  au obligația de a transmite certificatele şi alte documente necesare pentru verificarea </w:t>
      </w:r>
      <w:proofErr w:type="spellStart"/>
      <w:r w:rsidRPr="003B7002">
        <w:t>inexistenţei</w:t>
      </w:r>
      <w:proofErr w:type="spellEnd"/>
      <w:r w:rsidRPr="003B7002">
        <w:t xml:space="preserve"> unor situaţii de excludere şi a resurselor/</w:t>
      </w:r>
      <w:proofErr w:type="spellStart"/>
      <w:r w:rsidRPr="003B7002">
        <w:t>capabilităţilor</w:t>
      </w:r>
      <w:proofErr w:type="spellEnd"/>
      <w:r w:rsidRPr="003B7002">
        <w:t xml:space="preserve"> corespunzătoare părţilor de implicare în contractul de </w:t>
      </w:r>
      <w:proofErr w:type="spellStart"/>
      <w:r w:rsidRPr="003B7002">
        <w:t>achiziţie</w:t>
      </w:r>
      <w:proofErr w:type="spellEnd"/>
      <w:r w:rsidRPr="003B7002">
        <w:t xml:space="preserve"> publică.</w:t>
      </w:r>
    </w:p>
    <w:p w:rsidR="00507333" w:rsidRDefault="000342BC" w:rsidP="000342BC">
      <w:pPr>
        <w:jc w:val="both"/>
      </w:pPr>
      <w:r>
        <w:t>(</w:t>
      </w:r>
      <w:r w:rsidR="00507333" w:rsidRPr="003B7002">
        <w:t xml:space="preserve">2) Contractele și declarațiile vor fi prezentate cu cel puțin 15 zile înainte de începerea executării lucrărilor de către noii subcontractanți. </w:t>
      </w:r>
    </w:p>
    <w:p w:rsidR="00D37CFB" w:rsidRPr="003B7002" w:rsidRDefault="00D37CFB" w:rsidP="000342BC">
      <w:pPr>
        <w:jc w:val="both"/>
      </w:pPr>
      <w:r>
        <w:t xml:space="preserve">21.5 - </w:t>
      </w:r>
      <w:r w:rsidR="00683502">
        <w:t>Executantul</w:t>
      </w:r>
      <w:r>
        <w:t xml:space="preserve"> </w:t>
      </w:r>
      <w:r w:rsidRPr="00AE653F">
        <w:t>poate schimba oricare subcontractant numai dacă acesta nu şi-a îndeplinit partea sa din contract.</w:t>
      </w:r>
      <w:r>
        <w:t xml:space="preserve"> </w:t>
      </w:r>
      <w:r w:rsidRPr="00AE653F">
        <w:t xml:space="preserve">Schimbarea subcontractantului nu va modifica preţul contractului </w:t>
      </w:r>
      <w:r>
        <w:t>ș</w:t>
      </w:r>
      <w:r w:rsidR="00683502">
        <w:t>i/sau termenul în care lucrarea  va fi execu</w:t>
      </w:r>
      <w:r>
        <w:t>tat</w:t>
      </w:r>
      <w:r w:rsidR="00683502">
        <w:t>ă</w:t>
      </w:r>
      <w:r>
        <w:t xml:space="preserve"> </w:t>
      </w:r>
      <w:r w:rsidRPr="00AE653F">
        <w:t>şi va fi notificată achizitorului</w:t>
      </w:r>
      <w:r w:rsidR="00683502">
        <w:t>.</w:t>
      </w:r>
    </w:p>
    <w:p w:rsidR="00E66A88" w:rsidRPr="00AA1ABD" w:rsidRDefault="000342BC" w:rsidP="000342BC">
      <w:pPr>
        <w:pStyle w:val="DefaultText1Caracter"/>
        <w:jc w:val="both"/>
        <w:rPr>
          <w:b/>
        </w:rPr>
      </w:pPr>
      <w:r w:rsidRPr="00AA1ABD">
        <w:t xml:space="preserve"> </w:t>
      </w:r>
    </w:p>
    <w:p w:rsidR="001E3E1B" w:rsidRDefault="001268D5" w:rsidP="001E3E1B">
      <w:pPr>
        <w:pStyle w:val="DefaultText2"/>
        <w:jc w:val="both"/>
        <w:rPr>
          <w:b/>
          <w:i/>
        </w:rPr>
      </w:pPr>
      <w:r w:rsidRPr="007A4BB4">
        <w:rPr>
          <w:b/>
          <w:i/>
        </w:rPr>
        <w:t>2</w:t>
      </w:r>
      <w:r w:rsidR="00E97870">
        <w:rPr>
          <w:b/>
          <w:i/>
        </w:rPr>
        <w:t>2</w:t>
      </w:r>
      <w:r w:rsidRPr="007A4BB4">
        <w:rPr>
          <w:b/>
          <w:i/>
        </w:rPr>
        <w:t>. Asociaţi</w:t>
      </w:r>
    </w:p>
    <w:p w:rsidR="001268D5" w:rsidRPr="001E3E1B" w:rsidRDefault="001268D5" w:rsidP="001E3E1B">
      <w:pPr>
        <w:pStyle w:val="DefaultText2"/>
        <w:jc w:val="both"/>
        <w:rPr>
          <w:b/>
          <w:i/>
        </w:rPr>
      </w:pPr>
      <w:r w:rsidRPr="00B452A1">
        <w:t>2</w:t>
      </w:r>
      <w:r w:rsidR="00E97870">
        <w:t>2</w:t>
      </w:r>
      <w:r w:rsidRPr="00B452A1">
        <w:t>.1 – Executantul are ob</w:t>
      </w:r>
      <w:r w:rsidR="00683502">
        <w:t>ligaţia de a încheia un</w:t>
      </w:r>
      <w:r w:rsidR="00A653D8">
        <w:t xml:space="preserve"> </w:t>
      </w:r>
      <w:r w:rsidR="00683502">
        <w:t>acord</w:t>
      </w:r>
      <w:r w:rsidRPr="00B452A1">
        <w:t xml:space="preserve"> de asociere legalizat cu asociatul</w:t>
      </w:r>
      <w:r w:rsidR="00683502">
        <w:t xml:space="preserve"> declarat</w:t>
      </w:r>
      <w:r w:rsidRPr="00B452A1">
        <w:t>, respectând acordul</w:t>
      </w:r>
      <w:r w:rsidR="00683502">
        <w:t xml:space="preserve"> de asociere încheiat cu acesta la ofertare</w:t>
      </w:r>
    </w:p>
    <w:p w:rsidR="001268D5" w:rsidRPr="00B452A1" w:rsidRDefault="001268D5" w:rsidP="001268D5">
      <w:pPr>
        <w:pStyle w:val="DefaultText1"/>
        <w:jc w:val="both"/>
        <w:rPr>
          <w:lang w:val="ro-RO"/>
        </w:rPr>
      </w:pPr>
      <w:r w:rsidRPr="00B452A1">
        <w:rPr>
          <w:lang w:val="ro-RO"/>
        </w:rPr>
        <w:t>2</w:t>
      </w:r>
      <w:r w:rsidR="00E97870">
        <w:rPr>
          <w:lang w:val="ro-RO"/>
        </w:rPr>
        <w:t>2</w:t>
      </w:r>
      <w:r w:rsidRPr="00B452A1">
        <w:rPr>
          <w:lang w:val="ro-RO"/>
        </w:rPr>
        <w:t xml:space="preserve">.2 – (1) Executantul are obligaţia de a prezenta la încheierea contractului, </w:t>
      </w:r>
      <w:r>
        <w:rPr>
          <w:lang w:val="ro-RO"/>
        </w:rPr>
        <w:t xml:space="preserve">acordul </w:t>
      </w:r>
      <w:r w:rsidRPr="00B452A1">
        <w:rPr>
          <w:lang w:val="ro-RO"/>
        </w:rPr>
        <w:t xml:space="preserve">de asociere </w:t>
      </w:r>
      <w:r>
        <w:rPr>
          <w:lang w:val="ro-RO"/>
        </w:rPr>
        <w:t xml:space="preserve">legalizat </w:t>
      </w:r>
      <w:r w:rsidRPr="00B452A1">
        <w:rPr>
          <w:lang w:val="ro-RO"/>
        </w:rPr>
        <w:t>încheiat cu asociatul desemnat.</w:t>
      </w:r>
    </w:p>
    <w:p w:rsidR="001268D5" w:rsidRPr="00B452A1" w:rsidRDefault="001268D5" w:rsidP="001268D5">
      <w:pPr>
        <w:pStyle w:val="DefaultText1"/>
        <w:jc w:val="both"/>
        <w:rPr>
          <w:lang w:val="ro-RO"/>
        </w:rPr>
      </w:pPr>
      <w:r w:rsidRPr="00B452A1">
        <w:rPr>
          <w:lang w:val="ro-RO"/>
        </w:rPr>
        <w:t>(2) Lista asociaţilor, cu datele de recunoaştere ale acestora, cât şi contractele încheiate cu aceştia se constituie în anexe la contract.</w:t>
      </w:r>
    </w:p>
    <w:p w:rsidR="001268D5" w:rsidRPr="00B452A1" w:rsidRDefault="001268D5" w:rsidP="001268D5">
      <w:pPr>
        <w:pStyle w:val="DefaultText1"/>
        <w:jc w:val="both"/>
        <w:rPr>
          <w:lang w:val="ro-RO"/>
        </w:rPr>
      </w:pPr>
      <w:r w:rsidRPr="00B452A1">
        <w:rPr>
          <w:lang w:val="ro-RO"/>
        </w:rPr>
        <w:t>2</w:t>
      </w:r>
      <w:r w:rsidR="00E97870">
        <w:rPr>
          <w:lang w:val="ro-RO"/>
        </w:rPr>
        <w:t>2</w:t>
      </w:r>
      <w:r w:rsidRPr="00B452A1">
        <w:rPr>
          <w:lang w:val="ro-RO"/>
        </w:rPr>
        <w:t>.3 – (1) Executantul este pe deplin răspunzător faţă de achizitor de modul în care îndeplineşte contractul.</w:t>
      </w:r>
    </w:p>
    <w:p w:rsidR="001268D5" w:rsidRPr="00B452A1" w:rsidRDefault="001268D5" w:rsidP="001268D5">
      <w:pPr>
        <w:pStyle w:val="DefaultText1"/>
        <w:jc w:val="both"/>
        <w:rPr>
          <w:lang w:val="ro-RO"/>
        </w:rPr>
      </w:pPr>
      <w:r w:rsidRPr="00B452A1">
        <w:rPr>
          <w:lang w:val="ro-RO"/>
        </w:rPr>
        <w:t>(2) Administrarea şi conducerea executării lucrărilor va fi coordonată de liderul asociaţiei.</w:t>
      </w:r>
    </w:p>
    <w:p w:rsidR="001268D5" w:rsidRPr="00B452A1" w:rsidRDefault="001268D5" w:rsidP="001268D5">
      <w:pPr>
        <w:pStyle w:val="DefaultText1"/>
        <w:jc w:val="both"/>
        <w:rPr>
          <w:lang w:val="ro-RO"/>
        </w:rPr>
      </w:pPr>
      <w:r w:rsidRPr="00B452A1">
        <w:rPr>
          <w:lang w:val="ro-RO"/>
        </w:rPr>
        <w:t>(3)</w:t>
      </w:r>
      <w:r w:rsidR="001642AC">
        <w:rPr>
          <w:lang w:val="ro-RO"/>
        </w:rPr>
        <w:t xml:space="preserve"> </w:t>
      </w:r>
      <w:r w:rsidRPr="00B452A1">
        <w:rPr>
          <w:lang w:val="ro-RO"/>
        </w:rPr>
        <w:t>Liderul asociaţiei va reprezenta asocierea în relaţiile cu beneficiarul şi cu celelalte instituţii abilitate.</w:t>
      </w:r>
    </w:p>
    <w:p w:rsidR="001268D5" w:rsidRPr="00B452A1" w:rsidRDefault="001268D5" w:rsidP="001268D5">
      <w:pPr>
        <w:pStyle w:val="DefaultText1"/>
        <w:jc w:val="both"/>
        <w:rPr>
          <w:lang w:val="ro-RO"/>
        </w:rPr>
      </w:pPr>
      <w:r w:rsidRPr="00B452A1">
        <w:rPr>
          <w:lang w:val="ro-RO"/>
        </w:rPr>
        <w:t>2</w:t>
      </w:r>
      <w:r w:rsidR="00E97870">
        <w:rPr>
          <w:lang w:val="ro-RO"/>
        </w:rPr>
        <w:t>2</w:t>
      </w:r>
      <w:r w:rsidRPr="00B452A1">
        <w:rPr>
          <w:lang w:val="ro-RO"/>
        </w:rPr>
        <w:t>.4 – Cauza încetării asociaţiei: în cazul declarării stării de faliment a unuia dintre asociaţi, obligaţiile contractuale vor fi preluate de către celălalt asociat.</w:t>
      </w:r>
    </w:p>
    <w:p w:rsidR="001268D5" w:rsidRDefault="001268D5" w:rsidP="001268D5">
      <w:pPr>
        <w:jc w:val="both"/>
      </w:pPr>
      <w:r w:rsidRPr="00B452A1">
        <w:t>2</w:t>
      </w:r>
      <w:r w:rsidR="00E97870">
        <w:t>2</w:t>
      </w:r>
      <w:r w:rsidRPr="00B452A1">
        <w:t xml:space="preserve">.5. – </w:t>
      </w:r>
      <w:r w:rsidR="00C519E2" w:rsidRPr="00B452A1">
        <w:t>Modalități</w:t>
      </w:r>
      <w:r w:rsidRPr="00B452A1">
        <w:t xml:space="preserve"> de </w:t>
      </w:r>
      <w:r w:rsidR="00C519E2" w:rsidRPr="00B452A1">
        <w:t>împărțire</w:t>
      </w:r>
      <w:r w:rsidRPr="00B452A1">
        <w:t xml:space="preserve"> a rezultatelor economice: Rezultatele economice vor fi repartizate </w:t>
      </w:r>
      <w:r w:rsidR="00C519E2" w:rsidRPr="00B452A1">
        <w:t>proporțional</w:t>
      </w:r>
      <w:r w:rsidRPr="00B452A1">
        <w:t xml:space="preserve"> cu lucrările executate de fiecare asociat în parte şi decontate conform ofertei.</w:t>
      </w:r>
    </w:p>
    <w:p w:rsidR="0025262A" w:rsidRDefault="0025262A" w:rsidP="00E66A88">
      <w:pPr>
        <w:pStyle w:val="DefaultText2"/>
        <w:jc w:val="both"/>
        <w:rPr>
          <w:b/>
          <w:i/>
          <w:szCs w:val="24"/>
        </w:rPr>
      </w:pPr>
    </w:p>
    <w:p w:rsidR="00D3758F" w:rsidRDefault="000A4541" w:rsidP="00E66A88">
      <w:pPr>
        <w:pStyle w:val="DefaultText2"/>
        <w:jc w:val="both"/>
        <w:rPr>
          <w:b/>
          <w:i/>
          <w:szCs w:val="24"/>
        </w:rPr>
      </w:pPr>
      <w:r w:rsidRPr="00AA1ABD">
        <w:rPr>
          <w:b/>
          <w:i/>
          <w:szCs w:val="24"/>
        </w:rPr>
        <w:t>2</w:t>
      </w:r>
      <w:r w:rsidR="00E97870">
        <w:rPr>
          <w:b/>
          <w:i/>
          <w:szCs w:val="24"/>
        </w:rPr>
        <w:t>3</w:t>
      </w:r>
      <w:r w:rsidRPr="00AA1ABD">
        <w:rPr>
          <w:b/>
          <w:i/>
          <w:szCs w:val="24"/>
        </w:rPr>
        <w:t>. Cesiunea</w:t>
      </w:r>
    </w:p>
    <w:p w:rsidR="000A4541" w:rsidRPr="00D3758F" w:rsidRDefault="000A4541" w:rsidP="00E66A88">
      <w:pPr>
        <w:pStyle w:val="DefaultText2"/>
        <w:jc w:val="both"/>
        <w:rPr>
          <w:b/>
          <w:i/>
          <w:szCs w:val="24"/>
        </w:rPr>
      </w:pPr>
      <w:r w:rsidRPr="00AA1ABD">
        <w:rPr>
          <w:szCs w:val="24"/>
        </w:rPr>
        <w:t>2</w:t>
      </w:r>
      <w:r w:rsidR="00E97870">
        <w:rPr>
          <w:szCs w:val="24"/>
        </w:rPr>
        <w:t>3</w:t>
      </w:r>
      <w:r w:rsidRPr="00AA1ABD">
        <w:rPr>
          <w:szCs w:val="24"/>
        </w:rPr>
        <w:t xml:space="preserve">.1 – </w:t>
      </w:r>
      <w:r w:rsidR="00CE1300" w:rsidRPr="00AA1ABD">
        <w:rPr>
          <w:szCs w:val="24"/>
        </w:rPr>
        <w:t>În cadrul prezentului contract de achiziţie publică este permisă</w:t>
      </w:r>
      <w:r w:rsidR="00CE1300">
        <w:rPr>
          <w:szCs w:val="24"/>
        </w:rPr>
        <w:t>, cu acceptul scris în prealabil,</w:t>
      </w:r>
      <w:r w:rsidR="00E97870">
        <w:rPr>
          <w:szCs w:val="24"/>
        </w:rPr>
        <w:t xml:space="preserve"> doar c</w:t>
      </w:r>
      <w:r w:rsidR="00624420">
        <w:rPr>
          <w:szCs w:val="24"/>
        </w:rPr>
        <w:t>e</w:t>
      </w:r>
      <w:r w:rsidR="00CE1300" w:rsidRPr="00AA1ABD">
        <w:rPr>
          <w:szCs w:val="24"/>
        </w:rPr>
        <w:t>siunea creanţelor născute din contract, obligaţiile născute rămânând în sarcina părţilor contractante, astfel cum au fost stipulate şi asumate iniţial.</w:t>
      </w:r>
    </w:p>
    <w:p w:rsidR="00B7775A" w:rsidRDefault="00B7775A" w:rsidP="00CE1300">
      <w:pPr>
        <w:pStyle w:val="DefaultText2"/>
        <w:jc w:val="both"/>
        <w:rPr>
          <w:b/>
          <w:i/>
          <w:szCs w:val="24"/>
        </w:rPr>
      </w:pPr>
    </w:p>
    <w:p w:rsidR="00272B95" w:rsidRDefault="00CE1300" w:rsidP="00CE1300">
      <w:pPr>
        <w:pStyle w:val="DefaultText2"/>
        <w:jc w:val="both"/>
        <w:rPr>
          <w:b/>
          <w:i/>
          <w:szCs w:val="24"/>
        </w:rPr>
      </w:pPr>
      <w:r>
        <w:rPr>
          <w:b/>
          <w:i/>
          <w:szCs w:val="24"/>
        </w:rPr>
        <w:t>2</w:t>
      </w:r>
      <w:r w:rsidR="00E97870">
        <w:rPr>
          <w:b/>
          <w:i/>
          <w:szCs w:val="24"/>
        </w:rPr>
        <w:t>4</w:t>
      </w:r>
      <w:r>
        <w:rPr>
          <w:b/>
          <w:i/>
          <w:szCs w:val="24"/>
        </w:rPr>
        <w:t>. Încetarea contractului</w:t>
      </w:r>
    </w:p>
    <w:p w:rsidR="00CE1300" w:rsidRPr="00272B95" w:rsidRDefault="00CE1300" w:rsidP="00CE1300">
      <w:pPr>
        <w:pStyle w:val="DefaultText2"/>
        <w:jc w:val="both"/>
        <w:rPr>
          <w:b/>
          <w:i/>
          <w:szCs w:val="24"/>
        </w:rPr>
      </w:pPr>
      <w:r>
        <w:rPr>
          <w:szCs w:val="24"/>
        </w:rPr>
        <w:t>2</w:t>
      </w:r>
      <w:r w:rsidR="00E97870">
        <w:rPr>
          <w:szCs w:val="24"/>
        </w:rPr>
        <w:t>4</w:t>
      </w:r>
      <w:r>
        <w:rPr>
          <w:szCs w:val="24"/>
        </w:rPr>
        <w:t>.1 – Prezentul contract încetează prin ajungere la termen, prin aceasta înţelegându-se încheierea Procesului Verbal de Recepţie finală, precum şi în cazul în care executantul este declarat în incapacitate de plată sau a fost declanşată procedura de faliment.</w:t>
      </w:r>
    </w:p>
    <w:p w:rsidR="00CE1300" w:rsidRDefault="00CE1300" w:rsidP="00CE1300">
      <w:pPr>
        <w:pStyle w:val="DefaultText2"/>
        <w:jc w:val="both"/>
        <w:rPr>
          <w:szCs w:val="24"/>
        </w:rPr>
      </w:pPr>
      <w:r>
        <w:rPr>
          <w:szCs w:val="24"/>
        </w:rPr>
        <w:t>2</w:t>
      </w:r>
      <w:r w:rsidR="00E97870">
        <w:rPr>
          <w:szCs w:val="24"/>
        </w:rPr>
        <w:t>4</w:t>
      </w:r>
      <w:r>
        <w:rPr>
          <w:szCs w:val="24"/>
        </w:rPr>
        <w:t>.2 – Contractul poate înceta înainte de termen:</w:t>
      </w:r>
    </w:p>
    <w:p w:rsidR="00B7775A" w:rsidRDefault="00CE1300" w:rsidP="00B7775A">
      <w:pPr>
        <w:pStyle w:val="DefaultText2"/>
        <w:jc w:val="both"/>
        <w:rPr>
          <w:szCs w:val="24"/>
        </w:rPr>
      </w:pPr>
      <w:r>
        <w:rPr>
          <w:szCs w:val="24"/>
        </w:rPr>
        <w:t>(1) ca urmare a neîndeplinirii culpabile de către executant a obligaţiilor prevăzute</w:t>
      </w:r>
      <w:r w:rsidR="00B7775A">
        <w:rPr>
          <w:szCs w:val="24"/>
        </w:rPr>
        <w:t xml:space="preserve"> la art. 13.2, alin. </w:t>
      </w:r>
      <w:r>
        <w:rPr>
          <w:szCs w:val="24"/>
        </w:rPr>
        <w:t>(3) din</w:t>
      </w:r>
      <w:r w:rsidR="00D37CFB">
        <w:rPr>
          <w:szCs w:val="24"/>
        </w:rPr>
        <w:t xml:space="preserve"> prezentul contract, situaţie în care </w:t>
      </w:r>
      <w:r>
        <w:rPr>
          <w:szCs w:val="24"/>
        </w:rPr>
        <w:t>achizitorul are dreptul la plată a unor daune interese la valoarea lucrărilor neefectuate concomitent cu penalităţile de întârziere calculate conform prevederilor contractuale;</w:t>
      </w:r>
    </w:p>
    <w:p w:rsidR="000F7F23" w:rsidRPr="00B7775A" w:rsidRDefault="000F7F23" w:rsidP="00B7775A">
      <w:pPr>
        <w:pStyle w:val="DefaultText2"/>
        <w:jc w:val="both"/>
        <w:rPr>
          <w:szCs w:val="24"/>
        </w:rPr>
      </w:pPr>
      <w:r>
        <w:t>(</w:t>
      </w:r>
      <w:r w:rsidR="00CE1300" w:rsidRPr="001E016E">
        <w:t>2) ca urmare a neîndeplinirii culpabile a obligaţiilor specifice de către autoritatea contractantă în următoarele situaţii:</w:t>
      </w:r>
    </w:p>
    <w:p w:rsidR="000F7F23" w:rsidRDefault="000F7F23" w:rsidP="000F7F23">
      <w:pPr>
        <w:spacing w:after="160" w:line="259" w:lineRule="auto"/>
        <w:contextualSpacing/>
        <w:jc w:val="both"/>
      </w:pPr>
      <w:r>
        <w:t xml:space="preserve">        </w:t>
      </w:r>
      <w:r w:rsidR="00CE1300">
        <w:t>a) în cazul neîndeplinirii o</w:t>
      </w:r>
      <w:r w:rsidR="00E55189">
        <w:t>bligaţiilor prevăzute la art. 18</w:t>
      </w:r>
      <w:r w:rsidR="00CE1300">
        <w:t>.2 dacă s-au făcut</w:t>
      </w:r>
      <w:r w:rsidR="00E55189">
        <w:t xml:space="preserve"> aplicabile </w:t>
      </w:r>
      <w:proofErr w:type="spellStart"/>
      <w:r w:rsidR="00E55189">
        <w:t>dispoziţiile</w:t>
      </w:r>
      <w:proofErr w:type="spellEnd"/>
      <w:r w:rsidR="00E55189">
        <w:t xml:space="preserve"> art. 15</w:t>
      </w:r>
      <w:r w:rsidR="00CE1300">
        <w:t>.2 şi într-un interval de 60 de zile autoritatea publică refuză nejustificat plata facturii emise;</w:t>
      </w:r>
    </w:p>
    <w:p w:rsidR="000F7F23" w:rsidRDefault="000F7F23" w:rsidP="000F7F23">
      <w:pPr>
        <w:spacing w:after="160" w:line="259" w:lineRule="auto"/>
        <w:contextualSpacing/>
        <w:jc w:val="both"/>
      </w:pPr>
      <w:r>
        <w:t xml:space="preserve">        </w:t>
      </w:r>
      <w:r w:rsidR="00CE1300">
        <w:t xml:space="preserve">b) pentru refuzul nejustificat de a îndeplini obligaţiilor prevăzute la art. 10.3, alin. (1). În această situaţie executantul are dreptul de a obţine plata lucrărilor executate a </w:t>
      </w:r>
      <w:proofErr w:type="spellStart"/>
      <w:r w:rsidR="00CE1300">
        <w:t>penalităţilor</w:t>
      </w:r>
      <w:proofErr w:type="spellEnd"/>
      <w:r w:rsidR="00CE1300">
        <w:t xml:space="preserve"> de întârziere pentru perioada scursă de la </w:t>
      </w:r>
      <w:proofErr w:type="spellStart"/>
      <w:r w:rsidR="00CE1300">
        <w:t>scadenţă</w:t>
      </w:r>
      <w:proofErr w:type="spellEnd"/>
      <w:r w:rsidR="00CE1300">
        <w:t xml:space="preserve"> prevăzută la art. 7.1.</w:t>
      </w:r>
    </w:p>
    <w:p w:rsidR="00CE1300" w:rsidRDefault="00CE1300" w:rsidP="000F7F23">
      <w:pPr>
        <w:spacing w:after="160" w:line="259" w:lineRule="auto"/>
        <w:contextualSpacing/>
        <w:jc w:val="both"/>
      </w:pPr>
      <w:r>
        <w:lastRenderedPageBreak/>
        <w:t>2</w:t>
      </w:r>
      <w:r w:rsidR="00E97870">
        <w:t>4</w:t>
      </w:r>
      <w:r>
        <w:t>.3 – Contractul încetează de plin drept în baza prezentului</w:t>
      </w:r>
      <w:r w:rsidR="00A32C01">
        <w:t xml:space="preserve"> articol</w:t>
      </w:r>
      <w:r>
        <w:t xml:space="preserve">, reprezentând pact comisoriu, ca urmare a neîndeplinirii obligaţiilor stabilite la art. 12.1, alin. (3), şi în situaţia în care executantul nu-şi respectă graficul </w:t>
      </w:r>
      <w:r w:rsidR="00C11A6D">
        <w:t xml:space="preserve">de execuţie </w:t>
      </w:r>
      <w:r>
        <w:t>fizic şi valoric înregistrând întârzieri mai mari de 60 de zile calendaristice.</w:t>
      </w:r>
    </w:p>
    <w:p w:rsidR="00CE1300" w:rsidRPr="00AA1ABD" w:rsidRDefault="00CE1300" w:rsidP="00CE1300">
      <w:pPr>
        <w:pStyle w:val="DefaultText2"/>
        <w:jc w:val="both"/>
        <w:rPr>
          <w:b/>
          <w:i/>
          <w:szCs w:val="24"/>
        </w:rPr>
      </w:pPr>
      <w:r w:rsidRPr="00AA1ABD">
        <w:rPr>
          <w:b/>
          <w:i/>
          <w:szCs w:val="24"/>
        </w:rPr>
        <w:t>2</w:t>
      </w:r>
      <w:r w:rsidR="00E97870">
        <w:rPr>
          <w:b/>
          <w:i/>
          <w:szCs w:val="24"/>
        </w:rPr>
        <w:t>5</w:t>
      </w:r>
      <w:r w:rsidRPr="00AA1ABD">
        <w:rPr>
          <w:b/>
          <w:i/>
          <w:szCs w:val="24"/>
        </w:rPr>
        <w:t>. Forţa majoră</w:t>
      </w:r>
    </w:p>
    <w:p w:rsidR="00CE1300" w:rsidRPr="00AA1ABD" w:rsidRDefault="00CE1300" w:rsidP="00CE1300">
      <w:pPr>
        <w:pStyle w:val="DefaultTextCaracter"/>
        <w:jc w:val="both"/>
      </w:pPr>
      <w:r w:rsidRPr="00AA1ABD">
        <w:t>2</w:t>
      </w:r>
      <w:r w:rsidR="00E97870">
        <w:t>5</w:t>
      </w:r>
      <w:r w:rsidRPr="00AA1ABD">
        <w:t>.1 - Forţa majoră este constatată de o autoritate competentă.</w:t>
      </w:r>
    </w:p>
    <w:p w:rsidR="00CE1300" w:rsidRPr="00AA1ABD" w:rsidRDefault="00CE1300" w:rsidP="00CE1300">
      <w:pPr>
        <w:pStyle w:val="DefaultTextCaracter"/>
        <w:jc w:val="both"/>
      </w:pPr>
      <w:r w:rsidRPr="00AA1ABD">
        <w:t>2</w:t>
      </w:r>
      <w:r w:rsidR="00E97870">
        <w:t>5</w:t>
      </w:r>
      <w:r w:rsidRPr="00AA1ABD">
        <w:t>.2 - Forţa majoră exonerează părţile contractante de îndeplinirea obligaţiilor asumate prin prezentul contract, pe toată perioada în care aceasta acţionează.</w:t>
      </w:r>
    </w:p>
    <w:p w:rsidR="00CE1300" w:rsidRPr="00AA1ABD" w:rsidRDefault="00CE1300" w:rsidP="00CE1300">
      <w:pPr>
        <w:pStyle w:val="DefaultTextCaracter"/>
        <w:jc w:val="both"/>
        <w:rPr>
          <w:b/>
        </w:rPr>
      </w:pPr>
      <w:r w:rsidRPr="00AA1ABD">
        <w:t>2</w:t>
      </w:r>
      <w:r w:rsidR="00E97870">
        <w:t>5</w:t>
      </w:r>
      <w:r w:rsidRPr="00AA1ABD">
        <w:t>.3 - Îndeplinirea contractului va fi suspendată în perioada de acţiune a forţei majore, dar fară a prejudicia drepturile ce li se cuveneau părţilor până la apariţia acesteia.</w:t>
      </w:r>
    </w:p>
    <w:p w:rsidR="00CE1300" w:rsidRPr="00AA1ABD" w:rsidRDefault="00CE1300" w:rsidP="00CE1300">
      <w:pPr>
        <w:pStyle w:val="DefaultTextCaracter"/>
        <w:jc w:val="both"/>
      </w:pPr>
      <w:r w:rsidRPr="00AA1ABD">
        <w:t>2</w:t>
      </w:r>
      <w:r w:rsidR="00E97870">
        <w:t>5</w:t>
      </w:r>
      <w:r w:rsidRPr="00AA1ABD">
        <w:t>.4 - Partea contractantă care invocă forţa majoră are obligaţia de a notifica celeilalte părţi, imediat şi în mod complet, producerea acesteia şi să ia orice măsuri care îi stau la dispoziţie în vederea limitării consecinţelor.</w:t>
      </w:r>
    </w:p>
    <w:p w:rsidR="00CE1300" w:rsidRPr="00AA1ABD" w:rsidRDefault="00CE1300" w:rsidP="00CE1300">
      <w:pPr>
        <w:pStyle w:val="DefaultTextCaracter"/>
        <w:jc w:val="both"/>
      </w:pPr>
      <w:r w:rsidRPr="00AA1ABD">
        <w:t>2</w:t>
      </w:r>
      <w:r w:rsidR="00E97870">
        <w:t>5</w:t>
      </w:r>
      <w:r w:rsidRPr="00AA1ABD">
        <w:t>.5 - Partea contractantă care invocă forţa majoră are obligaţia de a notifica celeilalte părţi încetarea cauzei acesteia în maximum 15 zile de la încetare.</w:t>
      </w:r>
    </w:p>
    <w:p w:rsidR="00CE1300" w:rsidRDefault="00CE1300" w:rsidP="00CE1300">
      <w:pPr>
        <w:pStyle w:val="DefaultTextCaracter"/>
        <w:jc w:val="both"/>
      </w:pPr>
      <w:r w:rsidRPr="00AA1ABD">
        <w:t>2</w:t>
      </w:r>
      <w:r w:rsidR="00E97870">
        <w:t>5</w:t>
      </w:r>
      <w:r w:rsidRPr="00AA1ABD">
        <w:t>.6 -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rsidR="0025262A" w:rsidRPr="00AA1ABD" w:rsidRDefault="0025262A" w:rsidP="00CE1300">
      <w:pPr>
        <w:pStyle w:val="DefaultTextCaracter"/>
        <w:jc w:val="both"/>
      </w:pPr>
    </w:p>
    <w:p w:rsidR="00CE1300" w:rsidRDefault="00CE1300" w:rsidP="00CE1300">
      <w:pPr>
        <w:pStyle w:val="DefaultText2"/>
        <w:jc w:val="both"/>
        <w:rPr>
          <w:b/>
          <w:i/>
          <w:szCs w:val="24"/>
        </w:rPr>
      </w:pPr>
      <w:r w:rsidRPr="00AA1ABD">
        <w:rPr>
          <w:b/>
          <w:i/>
          <w:szCs w:val="24"/>
        </w:rPr>
        <w:t>2</w:t>
      </w:r>
      <w:r w:rsidR="00E97870">
        <w:rPr>
          <w:b/>
          <w:i/>
          <w:szCs w:val="24"/>
        </w:rPr>
        <w:t>6</w:t>
      </w:r>
      <w:r w:rsidRPr="00AA1ABD">
        <w:rPr>
          <w:b/>
          <w:i/>
          <w:szCs w:val="24"/>
        </w:rPr>
        <w:t>. Soluţionarea litigiilor</w:t>
      </w:r>
    </w:p>
    <w:p w:rsidR="008D78DD" w:rsidRPr="00AA1ABD" w:rsidRDefault="008D78DD" w:rsidP="008D78DD">
      <w:pPr>
        <w:pStyle w:val="DefaultText2"/>
        <w:jc w:val="both"/>
        <w:rPr>
          <w:szCs w:val="24"/>
        </w:rPr>
      </w:pPr>
      <w:r w:rsidRPr="00AA1ABD">
        <w:rPr>
          <w:szCs w:val="24"/>
        </w:rPr>
        <w:t>2</w:t>
      </w:r>
      <w:r w:rsidR="00E97870">
        <w:rPr>
          <w:szCs w:val="24"/>
        </w:rPr>
        <w:t>6</w:t>
      </w:r>
      <w:r w:rsidRPr="00AA1ABD">
        <w:rPr>
          <w:szCs w:val="24"/>
        </w:rPr>
        <w:t>.1 - Achizitorul şi executantul vor depune toate eforturile pentru a rezolva pe cale amiabilă, prin tratative directe, orice neînţelegere sau dispută care se poate ivi între ei în cadrul sau în legătură cu îndeplinirea contractului.</w:t>
      </w:r>
    </w:p>
    <w:p w:rsidR="008D78DD" w:rsidRPr="00AA1ABD" w:rsidRDefault="008D78DD" w:rsidP="008D78DD">
      <w:pPr>
        <w:pStyle w:val="DefaultText2"/>
        <w:jc w:val="both"/>
        <w:rPr>
          <w:szCs w:val="24"/>
        </w:rPr>
      </w:pPr>
      <w:r w:rsidRPr="00AA1ABD">
        <w:rPr>
          <w:szCs w:val="24"/>
        </w:rPr>
        <w:t>2</w:t>
      </w:r>
      <w:r w:rsidR="00E97870">
        <w:rPr>
          <w:szCs w:val="24"/>
        </w:rPr>
        <w:t>6</w:t>
      </w:r>
      <w:r w:rsidRPr="00AA1ABD">
        <w:rPr>
          <w:szCs w:val="24"/>
        </w:rPr>
        <w:t xml:space="preserve">.2 - Dacă, după 15 zile de la începerea acestor tratative, achizitorul şi executantul nu reuşesc să rezolve în mod amiabil o divergenţă contractuală, </w:t>
      </w:r>
      <w:r>
        <w:rPr>
          <w:szCs w:val="24"/>
        </w:rPr>
        <w:t>procesele și cererile privind acordarea despăgubirilor pentru repararea prejudiciilor cauzate în cadrul procedurii de atribuire, precum și cele privind executarea, nulitatea, anularea, rezoluțiunea, rezilierea sau denunțarea unilaterală a contractelor de achiziție publică se soluționează în primă instanță de către secția de contencios administrativ și fiscal a tribunalului în circumscripția căruia se află sediul autorității contractante.</w:t>
      </w:r>
    </w:p>
    <w:p w:rsidR="008D78DD" w:rsidRPr="00AA1ABD" w:rsidRDefault="008D78DD" w:rsidP="00CE1300">
      <w:pPr>
        <w:pStyle w:val="DefaultText2"/>
        <w:jc w:val="both"/>
        <w:rPr>
          <w:b/>
          <w:i/>
          <w:szCs w:val="24"/>
        </w:rPr>
      </w:pPr>
    </w:p>
    <w:p w:rsidR="00CE1300" w:rsidRPr="00AA1ABD" w:rsidRDefault="00CE1300" w:rsidP="00CE1300">
      <w:pPr>
        <w:pStyle w:val="DefaultText2"/>
        <w:jc w:val="both"/>
        <w:rPr>
          <w:i/>
          <w:szCs w:val="24"/>
        </w:rPr>
      </w:pPr>
      <w:r w:rsidRPr="00AA1ABD">
        <w:rPr>
          <w:b/>
          <w:i/>
          <w:szCs w:val="24"/>
        </w:rPr>
        <w:t>2</w:t>
      </w:r>
      <w:r w:rsidR="00E97870">
        <w:rPr>
          <w:b/>
          <w:i/>
          <w:szCs w:val="24"/>
        </w:rPr>
        <w:t>7</w:t>
      </w:r>
      <w:r w:rsidRPr="00AA1ABD">
        <w:rPr>
          <w:b/>
          <w:i/>
          <w:szCs w:val="24"/>
        </w:rPr>
        <w:t>. Limba care guvernează contractul</w:t>
      </w:r>
    </w:p>
    <w:p w:rsidR="00CE1300" w:rsidRPr="00AA1ABD" w:rsidRDefault="00CE1300" w:rsidP="00CE1300">
      <w:pPr>
        <w:pStyle w:val="DefaultText2"/>
        <w:jc w:val="both"/>
        <w:rPr>
          <w:b/>
          <w:szCs w:val="24"/>
        </w:rPr>
      </w:pPr>
      <w:r w:rsidRPr="00AA1ABD">
        <w:rPr>
          <w:szCs w:val="24"/>
        </w:rPr>
        <w:t>2</w:t>
      </w:r>
      <w:r w:rsidR="00E97870">
        <w:rPr>
          <w:szCs w:val="24"/>
        </w:rPr>
        <w:t>7</w:t>
      </w:r>
      <w:r w:rsidRPr="00AA1ABD">
        <w:rPr>
          <w:szCs w:val="24"/>
        </w:rPr>
        <w:t>.1 - Limba care guvernează contractul este limba română.</w:t>
      </w:r>
    </w:p>
    <w:p w:rsidR="0009086C" w:rsidRDefault="0009086C" w:rsidP="00CE1300">
      <w:pPr>
        <w:pStyle w:val="DefaultText2"/>
        <w:rPr>
          <w:b/>
          <w:i/>
          <w:szCs w:val="24"/>
        </w:rPr>
      </w:pPr>
    </w:p>
    <w:p w:rsidR="00CE1300" w:rsidRPr="00AA1ABD" w:rsidRDefault="00CE1300" w:rsidP="00CE1300">
      <w:pPr>
        <w:pStyle w:val="DefaultText2"/>
        <w:rPr>
          <w:b/>
          <w:i/>
          <w:szCs w:val="24"/>
        </w:rPr>
      </w:pPr>
      <w:r w:rsidRPr="00AA1ABD">
        <w:rPr>
          <w:b/>
          <w:i/>
          <w:szCs w:val="24"/>
        </w:rPr>
        <w:t>2</w:t>
      </w:r>
      <w:r w:rsidR="00E97870">
        <w:rPr>
          <w:b/>
          <w:i/>
          <w:szCs w:val="24"/>
        </w:rPr>
        <w:t>8</w:t>
      </w:r>
      <w:r w:rsidRPr="00AA1ABD">
        <w:rPr>
          <w:b/>
          <w:i/>
          <w:szCs w:val="24"/>
        </w:rPr>
        <w:t>. Comunicări</w:t>
      </w:r>
    </w:p>
    <w:p w:rsidR="00CE1300" w:rsidRPr="00AA1ABD" w:rsidRDefault="00CE1300" w:rsidP="00CE1300">
      <w:pPr>
        <w:pStyle w:val="DefaultText2"/>
        <w:jc w:val="both"/>
        <w:rPr>
          <w:szCs w:val="24"/>
        </w:rPr>
      </w:pPr>
      <w:r w:rsidRPr="00AA1ABD">
        <w:rPr>
          <w:szCs w:val="24"/>
        </w:rPr>
        <w:t>2</w:t>
      </w:r>
      <w:r w:rsidR="00E97870">
        <w:rPr>
          <w:szCs w:val="24"/>
        </w:rPr>
        <w:t>8</w:t>
      </w:r>
      <w:r w:rsidRPr="00AA1ABD">
        <w:rPr>
          <w:szCs w:val="24"/>
        </w:rPr>
        <w:t>.1 - (1) Orice comunicare între părţi, referitoare la îndeplinirea prezentului contract, trebuie să fie transmisă în scris.</w:t>
      </w:r>
    </w:p>
    <w:p w:rsidR="00CE1300" w:rsidRPr="00AA1ABD" w:rsidRDefault="00CE1300" w:rsidP="00CE1300">
      <w:pPr>
        <w:pStyle w:val="DefaultText2"/>
        <w:jc w:val="both"/>
        <w:rPr>
          <w:szCs w:val="24"/>
        </w:rPr>
      </w:pPr>
      <w:r w:rsidRPr="00AA1ABD">
        <w:rPr>
          <w:szCs w:val="24"/>
        </w:rPr>
        <w:t>(2) Orice document scris trebuie înregistrat atât în momentul transmiterii cât şi în momentul primirii.</w:t>
      </w:r>
    </w:p>
    <w:p w:rsidR="00CE1300" w:rsidRPr="00AA1ABD" w:rsidRDefault="00CE1300" w:rsidP="00CE1300">
      <w:pPr>
        <w:pStyle w:val="DefaultText2"/>
        <w:jc w:val="both"/>
        <w:rPr>
          <w:szCs w:val="24"/>
        </w:rPr>
      </w:pPr>
      <w:r w:rsidRPr="00AA1ABD">
        <w:rPr>
          <w:szCs w:val="24"/>
        </w:rPr>
        <w:t>2</w:t>
      </w:r>
      <w:r w:rsidR="00E97870">
        <w:rPr>
          <w:szCs w:val="24"/>
        </w:rPr>
        <w:t>8</w:t>
      </w:r>
      <w:r w:rsidRPr="00AA1ABD">
        <w:rPr>
          <w:szCs w:val="24"/>
        </w:rPr>
        <w:t>.2 - Comunicările între părţi se pot face şi prin telefon, telegramă, telex, fax sau e-mail cu condiţia confirmării în scris a primirii comunicării.</w:t>
      </w:r>
    </w:p>
    <w:p w:rsidR="0009086C" w:rsidRDefault="0009086C" w:rsidP="00CE1300">
      <w:pPr>
        <w:pStyle w:val="DefaultText2"/>
        <w:rPr>
          <w:b/>
          <w:i/>
          <w:szCs w:val="24"/>
        </w:rPr>
      </w:pPr>
    </w:p>
    <w:p w:rsidR="00CE1300" w:rsidRPr="00AA1ABD" w:rsidRDefault="00CE1300" w:rsidP="00CE1300">
      <w:pPr>
        <w:pStyle w:val="DefaultText2"/>
        <w:rPr>
          <w:i/>
          <w:szCs w:val="24"/>
        </w:rPr>
      </w:pPr>
      <w:r w:rsidRPr="00AA1ABD">
        <w:rPr>
          <w:b/>
          <w:i/>
          <w:szCs w:val="24"/>
        </w:rPr>
        <w:t>2</w:t>
      </w:r>
      <w:r w:rsidR="00E97870">
        <w:rPr>
          <w:b/>
          <w:i/>
          <w:szCs w:val="24"/>
        </w:rPr>
        <w:t>9</w:t>
      </w:r>
      <w:r w:rsidRPr="00AA1ABD">
        <w:rPr>
          <w:b/>
          <w:i/>
          <w:szCs w:val="24"/>
        </w:rPr>
        <w:t>. Legea aplicabilă contractului</w:t>
      </w:r>
    </w:p>
    <w:p w:rsidR="004E5B6F" w:rsidRDefault="00CE1300" w:rsidP="00E66A88">
      <w:pPr>
        <w:pStyle w:val="DefaultText2"/>
        <w:jc w:val="both"/>
        <w:rPr>
          <w:szCs w:val="24"/>
        </w:rPr>
      </w:pPr>
      <w:r w:rsidRPr="00AA1ABD">
        <w:rPr>
          <w:szCs w:val="24"/>
        </w:rPr>
        <w:t>2</w:t>
      </w:r>
      <w:r w:rsidR="00E97870">
        <w:rPr>
          <w:szCs w:val="24"/>
        </w:rPr>
        <w:t>9</w:t>
      </w:r>
      <w:r w:rsidRPr="00AA1ABD">
        <w:rPr>
          <w:szCs w:val="24"/>
        </w:rPr>
        <w:t>.1 - Contractul va fi interpretat conform legilor din România.</w:t>
      </w:r>
    </w:p>
    <w:p w:rsidR="00A05BCE" w:rsidRPr="00AA1ABD" w:rsidRDefault="00A05BCE" w:rsidP="00E66A88">
      <w:pPr>
        <w:pStyle w:val="DefaultText2"/>
        <w:jc w:val="both"/>
        <w:rPr>
          <w:szCs w:val="24"/>
        </w:rPr>
      </w:pPr>
      <w:r w:rsidRPr="00AA1ABD">
        <w:rPr>
          <w:szCs w:val="24"/>
        </w:rPr>
        <w:t>Prezentul contract con</w:t>
      </w:r>
      <w:r w:rsidR="005F576D">
        <w:rPr>
          <w:szCs w:val="24"/>
        </w:rPr>
        <w:t>ţ</w:t>
      </w:r>
      <w:r w:rsidRPr="00AA1ABD">
        <w:rPr>
          <w:szCs w:val="24"/>
        </w:rPr>
        <w:t xml:space="preserve">ine </w:t>
      </w:r>
      <w:r w:rsidRPr="00331DB1">
        <w:rPr>
          <w:szCs w:val="24"/>
        </w:rPr>
        <w:t>2</w:t>
      </w:r>
      <w:r w:rsidR="00E97870">
        <w:rPr>
          <w:szCs w:val="24"/>
        </w:rPr>
        <w:t>9</w:t>
      </w:r>
      <w:r w:rsidRPr="00331DB1">
        <w:rPr>
          <w:szCs w:val="24"/>
        </w:rPr>
        <w:t xml:space="preserve"> articole</w:t>
      </w:r>
      <w:r w:rsidR="00CF4C5C" w:rsidRPr="00331DB1">
        <w:rPr>
          <w:szCs w:val="24"/>
        </w:rPr>
        <w:t xml:space="preserve">, </w:t>
      </w:r>
      <w:r w:rsidR="00294CF2" w:rsidRPr="00331DB1">
        <w:rPr>
          <w:szCs w:val="24"/>
        </w:rPr>
        <w:t>1</w:t>
      </w:r>
      <w:r w:rsidR="00CC29CB">
        <w:rPr>
          <w:szCs w:val="24"/>
        </w:rPr>
        <w:t>2</w:t>
      </w:r>
      <w:bookmarkStart w:id="0" w:name="_GoBack"/>
      <w:bookmarkEnd w:id="0"/>
      <w:r w:rsidR="009623C8">
        <w:rPr>
          <w:szCs w:val="24"/>
        </w:rPr>
        <w:t xml:space="preserve"> </w:t>
      </w:r>
      <w:r w:rsidRPr="00331DB1">
        <w:rPr>
          <w:szCs w:val="24"/>
        </w:rPr>
        <w:t>pagini</w:t>
      </w:r>
      <w:r w:rsidR="00886AEF">
        <w:rPr>
          <w:szCs w:val="24"/>
        </w:rPr>
        <w:t xml:space="preserve"> și </w:t>
      </w:r>
      <w:r w:rsidR="00EF209C">
        <w:rPr>
          <w:szCs w:val="24"/>
        </w:rPr>
        <w:t>o Anexă – G</w:t>
      </w:r>
      <w:r w:rsidR="00886AEF">
        <w:rPr>
          <w:szCs w:val="24"/>
        </w:rPr>
        <w:t>raficul fizic și valoric de execuție al lucrărilor.</w:t>
      </w:r>
    </w:p>
    <w:p w:rsidR="00E66A88" w:rsidRPr="00AA1ABD" w:rsidRDefault="00E66A88" w:rsidP="004E5B6F">
      <w:pPr>
        <w:pStyle w:val="DefaultTextCaracter"/>
        <w:jc w:val="both"/>
      </w:pPr>
      <w:r w:rsidRPr="00AA1ABD">
        <w:t>Pă</w:t>
      </w:r>
      <w:r w:rsidR="00E97870">
        <w:t xml:space="preserve">rţile au înţeles să încheie azi </w:t>
      </w:r>
      <w:r w:rsidR="001642AC">
        <w:t xml:space="preserve">__________ </w:t>
      </w:r>
      <w:r w:rsidR="008B69FE">
        <w:t>prezentul contract în 2 (două</w:t>
      </w:r>
      <w:r w:rsidR="00736C93">
        <w:t>)</w:t>
      </w:r>
      <w:r w:rsidRPr="00AA1ABD">
        <w:t xml:space="preserve"> exemplare, câte unul pentru fiecare parte</w:t>
      </w:r>
      <w:r w:rsidR="008B69FE">
        <w:t>.</w:t>
      </w:r>
    </w:p>
    <w:p w:rsidR="00E66A88" w:rsidRPr="00F2131D" w:rsidRDefault="00E66A88" w:rsidP="00E66A88">
      <w:pPr>
        <w:pStyle w:val="DefaultText2"/>
        <w:jc w:val="both"/>
        <w:rPr>
          <w:color w:val="FF0000"/>
          <w:szCs w:val="24"/>
        </w:rPr>
      </w:pPr>
    </w:p>
    <w:p w:rsidR="001642AC" w:rsidRDefault="00F10787" w:rsidP="00E66A88">
      <w:pPr>
        <w:pStyle w:val="DefaultText2"/>
        <w:jc w:val="both"/>
        <w:rPr>
          <w:b/>
          <w:sz w:val="22"/>
          <w:szCs w:val="22"/>
        </w:rPr>
      </w:pPr>
      <w:r>
        <w:rPr>
          <w:color w:val="FF0000"/>
          <w:szCs w:val="24"/>
        </w:rPr>
        <w:t xml:space="preserve">     </w:t>
      </w:r>
      <w:r w:rsidR="000342BC">
        <w:rPr>
          <w:b/>
          <w:sz w:val="22"/>
          <w:szCs w:val="22"/>
        </w:rPr>
        <w:t xml:space="preserve"> </w:t>
      </w:r>
      <w:r w:rsidR="0019318D">
        <w:rPr>
          <w:b/>
          <w:sz w:val="22"/>
          <w:szCs w:val="22"/>
        </w:rPr>
        <w:t xml:space="preserve">  </w:t>
      </w:r>
    </w:p>
    <w:p w:rsidR="00E66A88" w:rsidRPr="00D37CFB" w:rsidRDefault="001642AC" w:rsidP="00E66A88">
      <w:pPr>
        <w:pStyle w:val="DefaultText2"/>
        <w:jc w:val="both"/>
        <w:rPr>
          <w:color w:val="FF0000"/>
          <w:szCs w:val="24"/>
        </w:rPr>
      </w:pPr>
      <w:r>
        <w:rPr>
          <w:b/>
          <w:sz w:val="22"/>
          <w:szCs w:val="22"/>
        </w:rPr>
        <w:t xml:space="preserve">         </w:t>
      </w:r>
      <w:r w:rsidR="00E66A88" w:rsidRPr="000342BC">
        <w:rPr>
          <w:b/>
          <w:sz w:val="22"/>
          <w:szCs w:val="22"/>
        </w:rPr>
        <w:t>Achizitor,</w:t>
      </w:r>
      <w:r w:rsidR="00E66A88" w:rsidRPr="000342BC">
        <w:rPr>
          <w:sz w:val="22"/>
          <w:szCs w:val="22"/>
        </w:rPr>
        <w:tab/>
      </w:r>
      <w:r w:rsidR="00E66A88" w:rsidRPr="000342BC">
        <w:rPr>
          <w:sz w:val="22"/>
          <w:szCs w:val="22"/>
        </w:rPr>
        <w:tab/>
      </w:r>
      <w:r w:rsidR="00E66A88" w:rsidRPr="000342BC">
        <w:rPr>
          <w:sz w:val="22"/>
          <w:szCs w:val="22"/>
        </w:rPr>
        <w:tab/>
      </w:r>
      <w:r w:rsidR="00E66A88" w:rsidRPr="000342BC">
        <w:rPr>
          <w:sz w:val="22"/>
          <w:szCs w:val="22"/>
        </w:rPr>
        <w:tab/>
      </w:r>
      <w:r w:rsidR="00E66A88" w:rsidRPr="000342BC">
        <w:rPr>
          <w:sz w:val="22"/>
          <w:szCs w:val="22"/>
        </w:rPr>
        <w:tab/>
      </w:r>
      <w:r w:rsidR="00663BCE" w:rsidRPr="000342BC">
        <w:rPr>
          <w:sz w:val="22"/>
          <w:szCs w:val="22"/>
        </w:rPr>
        <w:tab/>
      </w:r>
      <w:r w:rsidR="005F576D" w:rsidRPr="000342BC">
        <w:rPr>
          <w:sz w:val="22"/>
          <w:szCs w:val="22"/>
        </w:rPr>
        <w:tab/>
      </w:r>
      <w:r w:rsidR="00F10787">
        <w:rPr>
          <w:sz w:val="22"/>
          <w:szCs w:val="22"/>
        </w:rPr>
        <w:t xml:space="preserve">                            </w:t>
      </w:r>
      <w:r w:rsidR="00E70959">
        <w:rPr>
          <w:sz w:val="22"/>
          <w:szCs w:val="22"/>
        </w:rPr>
        <w:t xml:space="preserve"> </w:t>
      </w:r>
      <w:r w:rsidR="00E66A88" w:rsidRPr="000342BC">
        <w:rPr>
          <w:b/>
          <w:sz w:val="22"/>
          <w:szCs w:val="22"/>
        </w:rPr>
        <w:t>Executant,</w:t>
      </w:r>
    </w:p>
    <w:p w:rsidR="00640D4A" w:rsidRPr="000342BC" w:rsidRDefault="00A05BCE" w:rsidP="00640D4A">
      <w:pPr>
        <w:pStyle w:val="DefaultTextCaracter"/>
        <w:ind w:left="5760" w:hanging="5760"/>
        <w:jc w:val="both"/>
        <w:rPr>
          <w:sz w:val="22"/>
          <w:szCs w:val="22"/>
        </w:rPr>
      </w:pPr>
      <w:r w:rsidRPr="000342BC">
        <w:rPr>
          <w:sz w:val="22"/>
          <w:szCs w:val="22"/>
        </w:rPr>
        <w:t>MUNICIPIUL MEDIA</w:t>
      </w:r>
      <w:r w:rsidR="005F576D" w:rsidRPr="000342BC">
        <w:rPr>
          <w:sz w:val="22"/>
          <w:szCs w:val="22"/>
        </w:rPr>
        <w:t>Ş</w:t>
      </w:r>
      <w:r w:rsidR="00E70959">
        <w:rPr>
          <w:sz w:val="22"/>
          <w:szCs w:val="22"/>
        </w:rPr>
        <w:tab/>
      </w:r>
      <w:r w:rsidR="00E70959">
        <w:rPr>
          <w:sz w:val="22"/>
          <w:szCs w:val="22"/>
        </w:rPr>
        <w:tab/>
        <w:t xml:space="preserve">       </w:t>
      </w:r>
    </w:p>
    <w:p w:rsidR="00106EBF" w:rsidRPr="00F10787" w:rsidRDefault="00565ECE" w:rsidP="00565ECE">
      <w:pPr>
        <w:pStyle w:val="DefaultTextCaracter"/>
        <w:ind w:left="5760" w:hanging="5760"/>
        <w:jc w:val="both"/>
      </w:pPr>
      <w:r w:rsidRPr="000342BC">
        <w:rPr>
          <w:sz w:val="22"/>
          <w:szCs w:val="22"/>
        </w:rPr>
        <w:t>Primar,</w:t>
      </w:r>
      <w:r w:rsidR="00D3758F" w:rsidRPr="000342BC">
        <w:rPr>
          <w:sz w:val="22"/>
          <w:szCs w:val="22"/>
        </w:rPr>
        <w:t xml:space="preserve"> Gheorghe Roman    </w:t>
      </w:r>
      <w:r w:rsidR="004E5B6F" w:rsidRPr="000342BC">
        <w:rPr>
          <w:sz w:val="22"/>
          <w:szCs w:val="22"/>
        </w:rPr>
        <w:t xml:space="preserve">                           </w:t>
      </w:r>
      <w:r w:rsidR="000342BC" w:rsidRPr="000342BC">
        <w:rPr>
          <w:sz w:val="22"/>
          <w:szCs w:val="22"/>
        </w:rPr>
        <w:t xml:space="preserve">        </w:t>
      </w:r>
      <w:r w:rsidR="004E5B6F" w:rsidRPr="000342BC">
        <w:rPr>
          <w:sz w:val="22"/>
          <w:szCs w:val="22"/>
        </w:rPr>
        <w:t xml:space="preserve"> </w:t>
      </w:r>
      <w:r w:rsidR="000342BC" w:rsidRPr="000342BC">
        <w:rPr>
          <w:sz w:val="22"/>
          <w:szCs w:val="22"/>
        </w:rPr>
        <w:t xml:space="preserve">                     </w:t>
      </w:r>
      <w:r w:rsidR="00106EBF">
        <w:rPr>
          <w:sz w:val="22"/>
          <w:szCs w:val="22"/>
        </w:rPr>
        <w:t xml:space="preserve">             </w:t>
      </w:r>
      <w:r w:rsidR="00F10787">
        <w:rPr>
          <w:sz w:val="22"/>
          <w:szCs w:val="22"/>
        </w:rPr>
        <w:t xml:space="preserve">  </w:t>
      </w:r>
      <w:r w:rsidR="00E70959">
        <w:rPr>
          <w:sz w:val="22"/>
          <w:szCs w:val="22"/>
        </w:rPr>
        <w:t xml:space="preserve"> </w:t>
      </w:r>
    </w:p>
    <w:p w:rsidR="001642AC" w:rsidRDefault="00E70959" w:rsidP="001642AC">
      <w:pPr>
        <w:pStyle w:val="Titlu1"/>
        <w:numPr>
          <w:ilvl w:val="0"/>
          <w:numId w:val="0"/>
        </w:numPr>
        <w:rPr>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00F44B90">
        <w:rPr>
          <w:rFonts w:ascii="Times New Roman" w:hAnsi="Times New Roman" w:cs="Times New Roman"/>
          <w:b w:val="0"/>
          <w:sz w:val="22"/>
          <w:szCs w:val="22"/>
        </w:rPr>
        <w:t xml:space="preserve">                                     </w:t>
      </w:r>
    </w:p>
    <w:p w:rsidR="00A05BCE" w:rsidRPr="00E70959" w:rsidRDefault="00E70959">
      <w:pPr>
        <w:rPr>
          <w:sz w:val="22"/>
          <w:szCs w:val="22"/>
        </w:rPr>
      </w:pPr>
      <w:r>
        <w:rPr>
          <w:sz w:val="22"/>
          <w:szCs w:val="22"/>
        </w:rPr>
        <w:tab/>
      </w:r>
    </w:p>
    <w:p w:rsidR="00E70959" w:rsidRPr="00F10787" w:rsidRDefault="00106EBF" w:rsidP="00E7095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10787">
        <w:rPr>
          <w:sz w:val="22"/>
          <w:szCs w:val="22"/>
        </w:rPr>
        <w:t xml:space="preserve">                 </w:t>
      </w:r>
      <w:r>
        <w:rPr>
          <w:sz w:val="22"/>
          <w:szCs w:val="22"/>
        </w:rPr>
        <w:t xml:space="preserve"> </w:t>
      </w:r>
      <w:r w:rsidR="00E70959" w:rsidRPr="00F10787">
        <w:rPr>
          <w:sz w:val="22"/>
          <w:szCs w:val="22"/>
        </w:rPr>
        <w:t xml:space="preserve">         </w:t>
      </w:r>
    </w:p>
    <w:p w:rsidR="00E70959" w:rsidRDefault="00F44B90">
      <w:pPr>
        <w:rPr>
          <w:sz w:val="22"/>
          <w:szCs w:val="22"/>
        </w:rPr>
      </w:pPr>
      <w:r>
        <w:rPr>
          <w:sz w:val="22"/>
          <w:szCs w:val="22"/>
        </w:rPr>
        <w:t xml:space="preserve">DIRECTOR ECONOMIC                                                                       </w:t>
      </w:r>
      <w:r w:rsidR="001642AC">
        <w:rPr>
          <w:sz w:val="22"/>
          <w:szCs w:val="22"/>
        </w:rPr>
        <w:t xml:space="preserve">              Director/Administrator</w:t>
      </w:r>
      <w:r w:rsidR="00E70959" w:rsidRPr="00F10787">
        <w:rPr>
          <w:sz w:val="22"/>
          <w:szCs w:val="22"/>
        </w:rPr>
        <w:t>,</w:t>
      </w:r>
    </w:p>
    <w:p w:rsidR="00A05BCE" w:rsidRPr="00F10787" w:rsidRDefault="00F44B90">
      <w:pPr>
        <w:rPr>
          <w:sz w:val="22"/>
          <w:szCs w:val="22"/>
        </w:rPr>
      </w:pPr>
      <w:r w:rsidRPr="00E70959">
        <w:rPr>
          <w:sz w:val="22"/>
          <w:szCs w:val="22"/>
        </w:rPr>
        <w:t xml:space="preserve">Ec. </w:t>
      </w:r>
      <w:proofErr w:type="spellStart"/>
      <w:r w:rsidRPr="00E70959">
        <w:rPr>
          <w:sz w:val="22"/>
          <w:szCs w:val="22"/>
        </w:rPr>
        <w:t>Anuţa</w:t>
      </w:r>
      <w:proofErr w:type="spellEnd"/>
      <w:r w:rsidRPr="00E70959">
        <w:rPr>
          <w:sz w:val="22"/>
          <w:szCs w:val="22"/>
        </w:rPr>
        <w:t xml:space="preserve"> Turcu</w:t>
      </w:r>
      <w:r w:rsidR="00E70959">
        <w:rPr>
          <w:sz w:val="22"/>
          <w:szCs w:val="22"/>
        </w:rPr>
        <w:t xml:space="preserve">                                                                                                                   </w:t>
      </w:r>
      <w:r w:rsidR="00F10787">
        <w:rPr>
          <w:sz w:val="22"/>
          <w:szCs w:val="22"/>
        </w:rPr>
        <w:t xml:space="preserve"> </w:t>
      </w:r>
    </w:p>
    <w:p w:rsidR="00106EBF" w:rsidRPr="00F10787" w:rsidRDefault="00106EBF">
      <w:pPr>
        <w:rPr>
          <w:sz w:val="22"/>
          <w:szCs w:val="22"/>
        </w:rPr>
      </w:pPr>
      <w:r w:rsidRPr="00F10787">
        <w:rPr>
          <w:sz w:val="22"/>
          <w:szCs w:val="22"/>
        </w:rPr>
        <w:tab/>
      </w:r>
      <w:r w:rsidRPr="00F10787">
        <w:rPr>
          <w:sz w:val="22"/>
          <w:szCs w:val="22"/>
        </w:rPr>
        <w:tab/>
      </w:r>
      <w:r w:rsidRPr="00F10787">
        <w:rPr>
          <w:sz w:val="22"/>
          <w:szCs w:val="22"/>
        </w:rPr>
        <w:tab/>
      </w:r>
      <w:r w:rsidRPr="00F10787">
        <w:rPr>
          <w:sz w:val="22"/>
          <w:szCs w:val="22"/>
        </w:rPr>
        <w:tab/>
      </w:r>
      <w:r w:rsidRPr="00F10787">
        <w:rPr>
          <w:sz w:val="22"/>
          <w:szCs w:val="22"/>
        </w:rPr>
        <w:tab/>
      </w:r>
      <w:r w:rsidRPr="00F10787">
        <w:rPr>
          <w:sz w:val="22"/>
          <w:szCs w:val="22"/>
        </w:rPr>
        <w:tab/>
      </w:r>
      <w:r w:rsidRPr="00F10787">
        <w:rPr>
          <w:sz w:val="22"/>
          <w:szCs w:val="22"/>
        </w:rPr>
        <w:tab/>
      </w:r>
      <w:r w:rsidRPr="00F10787">
        <w:rPr>
          <w:sz w:val="22"/>
          <w:szCs w:val="22"/>
        </w:rPr>
        <w:tab/>
        <w:t xml:space="preserve">  </w:t>
      </w:r>
      <w:r w:rsidRPr="00F10787">
        <w:rPr>
          <w:sz w:val="22"/>
          <w:szCs w:val="22"/>
        </w:rPr>
        <w:tab/>
      </w:r>
    </w:p>
    <w:p w:rsidR="00F44B90" w:rsidRDefault="00F44B90">
      <w:pPr>
        <w:rPr>
          <w:sz w:val="22"/>
          <w:szCs w:val="22"/>
        </w:rPr>
      </w:pPr>
    </w:p>
    <w:p w:rsidR="00F44B90" w:rsidRDefault="00F44B90">
      <w:pPr>
        <w:rPr>
          <w:sz w:val="22"/>
          <w:szCs w:val="22"/>
        </w:rPr>
      </w:pPr>
    </w:p>
    <w:p w:rsidR="00106EBF" w:rsidRPr="00106EBF" w:rsidRDefault="009A7939">
      <w:pPr>
        <w:rPr>
          <w:sz w:val="22"/>
          <w:szCs w:val="22"/>
        </w:rPr>
      </w:pPr>
      <w:r w:rsidRPr="000342BC">
        <w:rPr>
          <w:sz w:val="22"/>
          <w:szCs w:val="22"/>
        </w:rPr>
        <w:t>DIRECTOR TEHNIC</w:t>
      </w:r>
      <w:r w:rsidR="00A05BCE" w:rsidRPr="000342BC">
        <w:rPr>
          <w:sz w:val="22"/>
          <w:szCs w:val="22"/>
        </w:rPr>
        <w:t>,</w:t>
      </w:r>
      <w:r w:rsidR="00106EBF">
        <w:rPr>
          <w:sz w:val="22"/>
          <w:szCs w:val="22"/>
        </w:rPr>
        <w:tab/>
      </w:r>
      <w:r w:rsidR="00106EBF">
        <w:rPr>
          <w:sz w:val="22"/>
          <w:szCs w:val="22"/>
        </w:rPr>
        <w:tab/>
      </w:r>
      <w:r w:rsidR="00106EBF">
        <w:rPr>
          <w:sz w:val="22"/>
          <w:szCs w:val="22"/>
        </w:rPr>
        <w:tab/>
      </w:r>
      <w:r w:rsidR="00106EBF">
        <w:rPr>
          <w:sz w:val="22"/>
          <w:szCs w:val="22"/>
        </w:rPr>
        <w:tab/>
      </w:r>
      <w:r w:rsidR="00106EBF">
        <w:rPr>
          <w:sz w:val="22"/>
          <w:szCs w:val="22"/>
        </w:rPr>
        <w:tab/>
      </w:r>
    </w:p>
    <w:p w:rsidR="00E70959" w:rsidRDefault="00A05BCE" w:rsidP="00E70959">
      <w:pPr>
        <w:tabs>
          <w:tab w:val="left" w:pos="6550"/>
        </w:tabs>
        <w:rPr>
          <w:sz w:val="22"/>
          <w:szCs w:val="22"/>
        </w:rPr>
      </w:pPr>
      <w:r w:rsidRPr="00E70959">
        <w:rPr>
          <w:sz w:val="22"/>
          <w:szCs w:val="22"/>
        </w:rPr>
        <w:t xml:space="preserve">Ing. </w:t>
      </w:r>
      <w:r w:rsidR="009A7939" w:rsidRPr="00E70959">
        <w:rPr>
          <w:sz w:val="22"/>
          <w:szCs w:val="22"/>
        </w:rPr>
        <w:t>Daniela</w:t>
      </w:r>
      <w:r w:rsidR="000342BC" w:rsidRPr="00E70959">
        <w:rPr>
          <w:sz w:val="22"/>
          <w:szCs w:val="22"/>
        </w:rPr>
        <w:t xml:space="preserve"> </w:t>
      </w:r>
      <w:proofErr w:type="spellStart"/>
      <w:r w:rsidR="007F042A" w:rsidRPr="00E70959">
        <w:rPr>
          <w:sz w:val="22"/>
          <w:szCs w:val="22"/>
        </w:rPr>
        <w:t>Puşcaş</w:t>
      </w:r>
      <w:proofErr w:type="spellEnd"/>
    </w:p>
    <w:p w:rsidR="00F17DC0" w:rsidRDefault="00F17DC0" w:rsidP="00E70959">
      <w:pPr>
        <w:tabs>
          <w:tab w:val="left" w:pos="6550"/>
        </w:tabs>
        <w:rPr>
          <w:sz w:val="22"/>
          <w:szCs w:val="22"/>
        </w:rPr>
      </w:pPr>
    </w:p>
    <w:p w:rsidR="00E70959" w:rsidRPr="00F10787" w:rsidRDefault="00E70959" w:rsidP="00E70959">
      <w:pPr>
        <w:tabs>
          <w:tab w:val="left" w:pos="6550"/>
        </w:tabs>
        <w:rPr>
          <w:sz w:val="22"/>
          <w:szCs w:val="22"/>
        </w:rPr>
      </w:pPr>
      <w:r>
        <w:rPr>
          <w:sz w:val="22"/>
          <w:szCs w:val="22"/>
        </w:rPr>
        <w:t xml:space="preserve">                                                                                                                 </w:t>
      </w:r>
    </w:p>
    <w:p w:rsidR="00E70959" w:rsidRPr="00F10787" w:rsidRDefault="00F44B90" w:rsidP="00E70959">
      <w:pPr>
        <w:tabs>
          <w:tab w:val="left" w:pos="7600"/>
        </w:tabs>
        <w:rPr>
          <w:sz w:val="22"/>
          <w:szCs w:val="22"/>
        </w:rPr>
      </w:pPr>
      <w:r w:rsidRPr="00F10787">
        <w:rPr>
          <w:sz w:val="22"/>
          <w:szCs w:val="22"/>
        </w:rPr>
        <w:t>BIROU ACHIZIȚII</w:t>
      </w:r>
      <w:r>
        <w:rPr>
          <w:sz w:val="22"/>
          <w:szCs w:val="22"/>
        </w:rPr>
        <w:t xml:space="preserve">                                                                                                                                 </w:t>
      </w:r>
      <w:r w:rsidR="00E70959">
        <w:rPr>
          <w:sz w:val="22"/>
          <w:szCs w:val="22"/>
        </w:rPr>
        <w:t xml:space="preserve">                                                                                             </w:t>
      </w:r>
      <w:r>
        <w:rPr>
          <w:sz w:val="22"/>
          <w:szCs w:val="22"/>
        </w:rPr>
        <w:t xml:space="preserve">                                                                                                                                      Ing. Ovidiu Aflat                                                                                       </w:t>
      </w:r>
      <w:r w:rsidR="001642AC">
        <w:rPr>
          <w:sz w:val="22"/>
          <w:szCs w:val="22"/>
        </w:rPr>
        <w:t xml:space="preserve">               </w:t>
      </w:r>
    </w:p>
    <w:p w:rsidR="00E70959" w:rsidRPr="000342BC" w:rsidRDefault="00E70959" w:rsidP="00E70959">
      <w:pPr>
        <w:rPr>
          <w:sz w:val="22"/>
          <w:szCs w:val="22"/>
        </w:rPr>
      </w:pPr>
    </w:p>
    <w:p w:rsidR="00A05BCE" w:rsidRPr="00E70959" w:rsidRDefault="00E70959">
      <w:pPr>
        <w:rPr>
          <w:sz w:val="22"/>
          <w:szCs w:val="22"/>
        </w:rPr>
      </w:pPr>
      <w:r>
        <w:rPr>
          <w:sz w:val="22"/>
          <w:szCs w:val="22"/>
        </w:rPr>
        <w:tab/>
      </w:r>
      <w:r>
        <w:rPr>
          <w:sz w:val="22"/>
          <w:szCs w:val="22"/>
        </w:rPr>
        <w:tab/>
      </w:r>
      <w:r w:rsidR="00F44B90">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44B90" w:rsidRDefault="00F44B90" w:rsidP="00F44B90">
      <w:pPr>
        <w:tabs>
          <w:tab w:val="left" w:pos="6550"/>
        </w:tabs>
        <w:rPr>
          <w:sz w:val="22"/>
          <w:szCs w:val="22"/>
        </w:rPr>
      </w:pPr>
      <w:r>
        <w:rPr>
          <w:sz w:val="22"/>
          <w:szCs w:val="22"/>
        </w:rPr>
        <w:tab/>
      </w:r>
      <w:r>
        <w:rPr>
          <w:sz w:val="22"/>
          <w:szCs w:val="22"/>
        </w:rPr>
        <w:tab/>
      </w:r>
    </w:p>
    <w:p w:rsidR="00F44B90" w:rsidRPr="000342BC" w:rsidRDefault="000342BC" w:rsidP="00F44B90">
      <w:pPr>
        <w:tabs>
          <w:tab w:val="left" w:pos="6550"/>
        </w:tabs>
        <w:rPr>
          <w:sz w:val="22"/>
          <w:szCs w:val="22"/>
        </w:rPr>
      </w:pPr>
      <w:r w:rsidRPr="000342BC">
        <w:rPr>
          <w:sz w:val="22"/>
          <w:szCs w:val="22"/>
        </w:rPr>
        <w:t>Vizat juridic,</w:t>
      </w:r>
      <w:r w:rsidR="00F10787">
        <w:rPr>
          <w:sz w:val="22"/>
          <w:szCs w:val="22"/>
        </w:rPr>
        <w:tab/>
        <w:t xml:space="preserve">            </w:t>
      </w:r>
      <w:r w:rsidR="001642AC">
        <w:rPr>
          <w:sz w:val="22"/>
          <w:szCs w:val="22"/>
        </w:rPr>
        <w:t xml:space="preserve">  </w:t>
      </w:r>
    </w:p>
    <w:p w:rsidR="00E645F3" w:rsidRPr="000342BC" w:rsidRDefault="00E645F3" w:rsidP="00F10787">
      <w:pPr>
        <w:tabs>
          <w:tab w:val="left" w:pos="7170"/>
        </w:tabs>
        <w:rPr>
          <w:sz w:val="22"/>
          <w:szCs w:val="22"/>
        </w:rPr>
      </w:pPr>
    </w:p>
    <w:sectPr w:rsidR="00E645F3" w:rsidRPr="000342BC" w:rsidSect="00CC29CB">
      <w:footerReference w:type="default" r:id="rId8"/>
      <w:pgSz w:w="11907" w:h="16840" w:code="9"/>
      <w:pgMar w:top="567" w:right="567" w:bottom="567" w:left="851" w:header="720"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84" w:rsidRDefault="00891084">
      <w:r>
        <w:separator/>
      </w:r>
    </w:p>
  </w:endnote>
  <w:endnote w:type="continuationSeparator" w:id="0">
    <w:p w:rsidR="00891084" w:rsidRDefault="0089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97" w:rsidRDefault="00AC2256" w:rsidP="002D6BBC">
    <w:pPr>
      <w:pStyle w:val="Subsol"/>
      <w:jc w:val="center"/>
      <w:rPr>
        <w:rStyle w:val="Numrdepagin"/>
      </w:rPr>
    </w:pPr>
    <w:r>
      <w:rPr>
        <w:rStyle w:val="Numrdepagin"/>
      </w:rPr>
      <w:fldChar w:fldCharType="begin"/>
    </w:r>
    <w:r w:rsidR="00F84D97">
      <w:rPr>
        <w:rStyle w:val="Numrdepagin"/>
      </w:rPr>
      <w:instrText xml:space="preserve"> PAGE </w:instrText>
    </w:r>
    <w:r>
      <w:rPr>
        <w:rStyle w:val="Numrdepagin"/>
      </w:rPr>
      <w:fldChar w:fldCharType="separate"/>
    </w:r>
    <w:r w:rsidR="00CC29CB">
      <w:rPr>
        <w:rStyle w:val="Numrdepagin"/>
        <w:noProof/>
      </w:rPr>
      <w:t>12</w:t>
    </w:r>
    <w:r>
      <w:rPr>
        <w:rStyle w:val="Numrdepagin"/>
      </w:rPr>
      <w:fldChar w:fldCharType="end"/>
    </w:r>
    <w:r w:rsidR="00F84D97">
      <w:t>/</w:t>
    </w:r>
    <w:r>
      <w:rPr>
        <w:rStyle w:val="Numrdepagin"/>
      </w:rPr>
      <w:fldChar w:fldCharType="begin"/>
    </w:r>
    <w:r w:rsidR="00F84D97">
      <w:rPr>
        <w:rStyle w:val="Numrdepagin"/>
      </w:rPr>
      <w:instrText xml:space="preserve"> NUMPAGES </w:instrText>
    </w:r>
    <w:r>
      <w:rPr>
        <w:rStyle w:val="Numrdepagin"/>
      </w:rPr>
      <w:fldChar w:fldCharType="separate"/>
    </w:r>
    <w:r w:rsidR="00CC29CB">
      <w:rPr>
        <w:rStyle w:val="Numrdepagin"/>
        <w:noProof/>
      </w:rPr>
      <w:t>12</w:t>
    </w:r>
    <w:r>
      <w:rPr>
        <w:rStyle w:val="Numrdepagin"/>
      </w:rPr>
      <w:fldChar w:fldCharType="end"/>
    </w:r>
  </w:p>
  <w:p w:rsidR="00F84D97" w:rsidRDefault="00F84D97" w:rsidP="002D6BBC">
    <w:pPr>
      <w:pStyle w:val="Subsol"/>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84" w:rsidRDefault="00891084">
      <w:r>
        <w:separator/>
      </w:r>
    </w:p>
  </w:footnote>
  <w:footnote w:type="continuationSeparator" w:id="0">
    <w:p w:rsidR="00891084" w:rsidRDefault="00891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AEF257D"/>
    <w:multiLevelType w:val="multilevel"/>
    <w:tmpl w:val="DB027C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2CB85226"/>
    <w:multiLevelType w:val="hybridMultilevel"/>
    <w:tmpl w:val="7C64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32C5A"/>
    <w:multiLevelType w:val="hybridMultilevel"/>
    <w:tmpl w:val="37A08674"/>
    <w:lvl w:ilvl="0" w:tplc="85825E0A">
      <w:start w:val="2"/>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E6CFA"/>
    <w:multiLevelType w:val="hybridMultilevel"/>
    <w:tmpl w:val="E1B21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8" w15:restartNumberingAfterBreak="0">
    <w:nsid w:val="536459B5"/>
    <w:multiLevelType w:val="hybridMultilevel"/>
    <w:tmpl w:val="69EE2C20"/>
    <w:lvl w:ilvl="0" w:tplc="EB0A91FC">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1"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3"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14" w15:restartNumberingAfterBreak="0">
    <w:nsid w:val="752E4290"/>
    <w:multiLevelType w:val="hybridMultilevel"/>
    <w:tmpl w:val="A984D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069"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2"/>
  </w:num>
  <w:num w:numId="2">
    <w:abstractNumId w:val="11"/>
  </w:num>
  <w:num w:numId="3">
    <w:abstractNumId w:val="0"/>
  </w:num>
  <w:num w:numId="4">
    <w:abstractNumId w:val="3"/>
  </w:num>
  <w:num w:numId="5">
    <w:abstractNumId w:val="9"/>
  </w:num>
  <w:num w:numId="6">
    <w:abstractNumId w:val="7"/>
  </w:num>
  <w:num w:numId="7">
    <w:abstractNumId w:val="15"/>
  </w:num>
  <w:num w:numId="8">
    <w:abstractNumId w:val="13"/>
  </w:num>
  <w:num w:numId="9">
    <w:abstractNumId w:val="10"/>
  </w:num>
  <w:num w:numId="10">
    <w:abstractNumId w:val="2"/>
  </w:num>
  <w:num w:numId="11">
    <w:abstractNumId w:val="6"/>
  </w:num>
  <w:num w:numId="12">
    <w:abstractNumId w:val="4"/>
  </w:num>
  <w:num w:numId="13">
    <w:abstractNumId w:val="5"/>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77"/>
    <w:rsid w:val="00000349"/>
    <w:rsid w:val="00005FA0"/>
    <w:rsid w:val="00011770"/>
    <w:rsid w:val="00012C93"/>
    <w:rsid w:val="00013D88"/>
    <w:rsid w:val="00023447"/>
    <w:rsid w:val="000302CA"/>
    <w:rsid w:val="000315BF"/>
    <w:rsid w:val="000342BC"/>
    <w:rsid w:val="0004633C"/>
    <w:rsid w:val="00046EAF"/>
    <w:rsid w:val="00047119"/>
    <w:rsid w:val="00053162"/>
    <w:rsid w:val="00054FA1"/>
    <w:rsid w:val="00060D5E"/>
    <w:rsid w:val="00062026"/>
    <w:rsid w:val="0006365B"/>
    <w:rsid w:val="0006592A"/>
    <w:rsid w:val="00066B4F"/>
    <w:rsid w:val="000726AA"/>
    <w:rsid w:val="00073BC8"/>
    <w:rsid w:val="000751FB"/>
    <w:rsid w:val="000817DB"/>
    <w:rsid w:val="0009086C"/>
    <w:rsid w:val="00091038"/>
    <w:rsid w:val="0009120E"/>
    <w:rsid w:val="000959D1"/>
    <w:rsid w:val="000A160C"/>
    <w:rsid w:val="000A4541"/>
    <w:rsid w:val="000A66D4"/>
    <w:rsid w:val="000B16AF"/>
    <w:rsid w:val="000B2C0B"/>
    <w:rsid w:val="000C6909"/>
    <w:rsid w:val="000D14A1"/>
    <w:rsid w:val="000E2A61"/>
    <w:rsid w:val="000E537F"/>
    <w:rsid w:val="000E7531"/>
    <w:rsid w:val="000F42D7"/>
    <w:rsid w:val="000F6672"/>
    <w:rsid w:val="000F7F23"/>
    <w:rsid w:val="00106EBF"/>
    <w:rsid w:val="00110541"/>
    <w:rsid w:val="001126EE"/>
    <w:rsid w:val="00114BA8"/>
    <w:rsid w:val="001155CC"/>
    <w:rsid w:val="001268D5"/>
    <w:rsid w:val="00162628"/>
    <w:rsid w:val="001642AC"/>
    <w:rsid w:val="0017381C"/>
    <w:rsid w:val="0017422D"/>
    <w:rsid w:val="001779A3"/>
    <w:rsid w:val="0019318D"/>
    <w:rsid w:val="0019411E"/>
    <w:rsid w:val="00195A2D"/>
    <w:rsid w:val="0019628C"/>
    <w:rsid w:val="001A1765"/>
    <w:rsid w:val="001A7C19"/>
    <w:rsid w:val="001B2A2C"/>
    <w:rsid w:val="001C0CB8"/>
    <w:rsid w:val="001C1158"/>
    <w:rsid w:val="001C3A06"/>
    <w:rsid w:val="001D2E25"/>
    <w:rsid w:val="001D3AE3"/>
    <w:rsid w:val="001E016E"/>
    <w:rsid w:val="001E3E1B"/>
    <w:rsid w:val="001F0460"/>
    <w:rsid w:val="001F3B5D"/>
    <w:rsid w:val="00201A0B"/>
    <w:rsid w:val="00204680"/>
    <w:rsid w:val="00207B06"/>
    <w:rsid w:val="00207CE8"/>
    <w:rsid w:val="0022164B"/>
    <w:rsid w:val="002216EC"/>
    <w:rsid w:val="0022638F"/>
    <w:rsid w:val="00231BDD"/>
    <w:rsid w:val="00243BED"/>
    <w:rsid w:val="00245BFC"/>
    <w:rsid w:val="0025262A"/>
    <w:rsid w:val="002625F2"/>
    <w:rsid w:val="00272B95"/>
    <w:rsid w:val="0027320F"/>
    <w:rsid w:val="00277366"/>
    <w:rsid w:val="0028440E"/>
    <w:rsid w:val="0029190B"/>
    <w:rsid w:val="00294CF2"/>
    <w:rsid w:val="00296AFA"/>
    <w:rsid w:val="002A484E"/>
    <w:rsid w:val="002A5BED"/>
    <w:rsid w:val="002B2508"/>
    <w:rsid w:val="002C577A"/>
    <w:rsid w:val="002D54B2"/>
    <w:rsid w:val="002D6BBC"/>
    <w:rsid w:val="002D7C72"/>
    <w:rsid w:val="002E0EFB"/>
    <w:rsid w:val="002E39B5"/>
    <w:rsid w:val="002F099B"/>
    <w:rsid w:val="00304563"/>
    <w:rsid w:val="003046C2"/>
    <w:rsid w:val="00313ABD"/>
    <w:rsid w:val="00314386"/>
    <w:rsid w:val="00326FB7"/>
    <w:rsid w:val="00327AA4"/>
    <w:rsid w:val="00331DB1"/>
    <w:rsid w:val="0033265C"/>
    <w:rsid w:val="003329E5"/>
    <w:rsid w:val="00332BBE"/>
    <w:rsid w:val="00343DE5"/>
    <w:rsid w:val="0035057B"/>
    <w:rsid w:val="00353D50"/>
    <w:rsid w:val="00360FA6"/>
    <w:rsid w:val="0036279C"/>
    <w:rsid w:val="00363AE6"/>
    <w:rsid w:val="003704AA"/>
    <w:rsid w:val="00371054"/>
    <w:rsid w:val="00371217"/>
    <w:rsid w:val="003738E6"/>
    <w:rsid w:val="00375B20"/>
    <w:rsid w:val="00383BD4"/>
    <w:rsid w:val="00395B9F"/>
    <w:rsid w:val="003A4AEE"/>
    <w:rsid w:val="003A5119"/>
    <w:rsid w:val="003A5627"/>
    <w:rsid w:val="003B0493"/>
    <w:rsid w:val="003B10DE"/>
    <w:rsid w:val="003B7F14"/>
    <w:rsid w:val="003C35AD"/>
    <w:rsid w:val="003C40E8"/>
    <w:rsid w:val="003D51B2"/>
    <w:rsid w:val="003D6AE6"/>
    <w:rsid w:val="003E092D"/>
    <w:rsid w:val="003E7A7D"/>
    <w:rsid w:val="003F21DD"/>
    <w:rsid w:val="004028C6"/>
    <w:rsid w:val="00404F92"/>
    <w:rsid w:val="00407626"/>
    <w:rsid w:val="00413356"/>
    <w:rsid w:val="00415CD9"/>
    <w:rsid w:val="00420B1C"/>
    <w:rsid w:val="0042663D"/>
    <w:rsid w:val="00426692"/>
    <w:rsid w:val="00427D86"/>
    <w:rsid w:val="00435FF1"/>
    <w:rsid w:val="00442BCE"/>
    <w:rsid w:val="004441B9"/>
    <w:rsid w:val="00447E1E"/>
    <w:rsid w:val="00451BC7"/>
    <w:rsid w:val="004558D7"/>
    <w:rsid w:val="00474447"/>
    <w:rsid w:val="00477055"/>
    <w:rsid w:val="004820B0"/>
    <w:rsid w:val="00482B5D"/>
    <w:rsid w:val="00486E46"/>
    <w:rsid w:val="00493D2F"/>
    <w:rsid w:val="00495002"/>
    <w:rsid w:val="004A4378"/>
    <w:rsid w:val="004A56D5"/>
    <w:rsid w:val="004B475E"/>
    <w:rsid w:val="004D0E17"/>
    <w:rsid w:val="004D0E9E"/>
    <w:rsid w:val="004E0E0C"/>
    <w:rsid w:val="004E5828"/>
    <w:rsid w:val="004E5B6F"/>
    <w:rsid w:val="004E6963"/>
    <w:rsid w:val="00507333"/>
    <w:rsid w:val="00513E3B"/>
    <w:rsid w:val="00514423"/>
    <w:rsid w:val="0051688D"/>
    <w:rsid w:val="0052338F"/>
    <w:rsid w:val="0052748F"/>
    <w:rsid w:val="00527C1E"/>
    <w:rsid w:val="00540511"/>
    <w:rsid w:val="00543BE4"/>
    <w:rsid w:val="00553B02"/>
    <w:rsid w:val="00556464"/>
    <w:rsid w:val="00556C1F"/>
    <w:rsid w:val="00565ECE"/>
    <w:rsid w:val="00572524"/>
    <w:rsid w:val="00572855"/>
    <w:rsid w:val="00580F96"/>
    <w:rsid w:val="005856C5"/>
    <w:rsid w:val="00586F59"/>
    <w:rsid w:val="00591E6C"/>
    <w:rsid w:val="00597AB3"/>
    <w:rsid w:val="005A1B9C"/>
    <w:rsid w:val="005A6A1F"/>
    <w:rsid w:val="005A7419"/>
    <w:rsid w:val="005C06DC"/>
    <w:rsid w:val="005C1C71"/>
    <w:rsid w:val="005C3A56"/>
    <w:rsid w:val="005C74D5"/>
    <w:rsid w:val="005E6541"/>
    <w:rsid w:val="005F576D"/>
    <w:rsid w:val="005F7DA1"/>
    <w:rsid w:val="00612D1E"/>
    <w:rsid w:val="00615E2B"/>
    <w:rsid w:val="00617EF8"/>
    <w:rsid w:val="006217E2"/>
    <w:rsid w:val="00624420"/>
    <w:rsid w:val="00624B29"/>
    <w:rsid w:val="00625169"/>
    <w:rsid w:val="0063029F"/>
    <w:rsid w:val="0063328E"/>
    <w:rsid w:val="006366A9"/>
    <w:rsid w:val="00640AB6"/>
    <w:rsid w:val="00640D4A"/>
    <w:rsid w:val="006479D4"/>
    <w:rsid w:val="00652F77"/>
    <w:rsid w:val="00657EB8"/>
    <w:rsid w:val="00657F09"/>
    <w:rsid w:val="00663BCE"/>
    <w:rsid w:val="00666DD5"/>
    <w:rsid w:val="00667BB5"/>
    <w:rsid w:val="00667C33"/>
    <w:rsid w:val="00682970"/>
    <w:rsid w:val="00683502"/>
    <w:rsid w:val="006864F2"/>
    <w:rsid w:val="006A3AFB"/>
    <w:rsid w:val="006A69BF"/>
    <w:rsid w:val="006B1789"/>
    <w:rsid w:val="006C1577"/>
    <w:rsid w:val="006D1166"/>
    <w:rsid w:val="006D55AD"/>
    <w:rsid w:val="006D60E3"/>
    <w:rsid w:val="006E4120"/>
    <w:rsid w:val="006F4543"/>
    <w:rsid w:val="0070259C"/>
    <w:rsid w:val="00704860"/>
    <w:rsid w:val="00715D99"/>
    <w:rsid w:val="0072693A"/>
    <w:rsid w:val="00736C93"/>
    <w:rsid w:val="007414E0"/>
    <w:rsid w:val="00747656"/>
    <w:rsid w:val="00765266"/>
    <w:rsid w:val="007841B3"/>
    <w:rsid w:val="00785701"/>
    <w:rsid w:val="00794C21"/>
    <w:rsid w:val="007A0E8B"/>
    <w:rsid w:val="007A3165"/>
    <w:rsid w:val="007A5811"/>
    <w:rsid w:val="007B0D92"/>
    <w:rsid w:val="007B3567"/>
    <w:rsid w:val="007C1A12"/>
    <w:rsid w:val="007C34E3"/>
    <w:rsid w:val="007D2545"/>
    <w:rsid w:val="007D684B"/>
    <w:rsid w:val="007D6C47"/>
    <w:rsid w:val="007E3A13"/>
    <w:rsid w:val="007E795E"/>
    <w:rsid w:val="007F042A"/>
    <w:rsid w:val="008005E1"/>
    <w:rsid w:val="00802F2C"/>
    <w:rsid w:val="00804966"/>
    <w:rsid w:val="008131CD"/>
    <w:rsid w:val="008173FD"/>
    <w:rsid w:val="00830C8F"/>
    <w:rsid w:val="00833710"/>
    <w:rsid w:val="00845DA8"/>
    <w:rsid w:val="00850B8A"/>
    <w:rsid w:val="008534AF"/>
    <w:rsid w:val="0085526F"/>
    <w:rsid w:val="00856BBD"/>
    <w:rsid w:val="00866FC2"/>
    <w:rsid w:val="00877FD9"/>
    <w:rsid w:val="0088018F"/>
    <w:rsid w:val="008841AF"/>
    <w:rsid w:val="00886AEF"/>
    <w:rsid w:val="00886B16"/>
    <w:rsid w:val="00891084"/>
    <w:rsid w:val="0089391F"/>
    <w:rsid w:val="008962E8"/>
    <w:rsid w:val="008A033B"/>
    <w:rsid w:val="008A457A"/>
    <w:rsid w:val="008A5C6A"/>
    <w:rsid w:val="008B042B"/>
    <w:rsid w:val="008B69FE"/>
    <w:rsid w:val="008C340F"/>
    <w:rsid w:val="008C666A"/>
    <w:rsid w:val="008C666B"/>
    <w:rsid w:val="008C7D50"/>
    <w:rsid w:val="008D4255"/>
    <w:rsid w:val="008D46BD"/>
    <w:rsid w:val="008D78DD"/>
    <w:rsid w:val="00900200"/>
    <w:rsid w:val="00903B9D"/>
    <w:rsid w:val="0091387E"/>
    <w:rsid w:val="009144CD"/>
    <w:rsid w:val="00914927"/>
    <w:rsid w:val="00916652"/>
    <w:rsid w:val="00922E55"/>
    <w:rsid w:val="00931B1B"/>
    <w:rsid w:val="00933BB9"/>
    <w:rsid w:val="009502A7"/>
    <w:rsid w:val="00951DCB"/>
    <w:rsid w:val="009557CA"/>
    <w:rsid w:val="00961488"/>
    <w:rsid w:val="009623C8"/>
    <w:rsid w:val="00984CD7"/>
    <w:rsid w:val="00985B82"/>
    <w:rsid w:val="00987979"/>
    <w:rsid w:val="00991E6D"/>
    <w:rsid w:val="009926CF"/>
    <w:rsid w:val="009939AA"/>
    <w:rsid w:val="00994405"/>
    <w:rsid w:val="009947A9"/>
    <w:rsid w:val="009A7939"/>
    <w:rsid w:val="009B664D"/>
    <w:rsid w:val="009C6E51"/>
    <w:rsid w:val="009E245D"/>
    <w:rsid w:val="009F43E9"/>
    <w:rsid w:val="00A02489"/>
    <w:rsid w:val="00A05BCE"/>
    <w:rsid w:val="00A07988"/>
    <w:rsid w:val="00A1032A"/>
    <w:rsid w:val="00A17E52"/>
    <w:rsid w:val="00A2506A"/>
    <w:rsid w:val="00A32C01"/>
    <w:rsid w:val="00A34928"/>
    <w:rsid w:val="00A37D7F"/>
    <w:rsid w:val="00A40D2E"/>
    <w:rsid w:val="00A4643A"/>
    <w:rsid w:val="00A500BC"/>
    <w:rsid w:val="00A54095"/>
    <w:rsid w:val="00A56831"/>
    <w:rsid w:val="00A57F90"/>
    <w:rsid w:val="00A653D8"/>
    <w:rsid w:val="00A739D0"/>
    <w:rsid w:val="00A874D6"/>
    <w:rsid w:val="00A95F0B"/>
    <w:rsid w:val="00A97CDA"/>
    <w:rsid w:val="00AA0195"/>
    <w:rsid w:val="00AA1ABD"/>
    <w:rsid w:val="00AA1C8B"/>
    <w:rsid w:val="00AB4B9C"/>
    <w:rsid w:val="00AB766A"/>
    <w:rsid w:val="00AC2256"/>
    <w:rsid w:val="00AF0034"/>
    <w:rsid w:val="00AF0882"/>
    <w:rsid w:val="00AF3A4D"/>
    <w:rsid w:val="00B0287A"/>
    <w:rsid w:val="00B02C9E"/>
    <w:rsid w:val="00B05C6B"/>
    <w:rsid w:val="00B20EC5"/>
    <w:rsid w:val="00B20F59"/>
    <w:rsid w:val="00B2137A"/>
    <w:rsid w:val="00B3001F"/>
    <w:rsid w:val="00B32862"/>
    <w:rsid w:val="00B350BE"/>
    <w:rsid w:val="00B359B5"/>
    <w:rsid w:val="00B36D15"/>
    <w:rsid w:val="00B43120"/>
    <w:rsid w:val="00B44948"/>
    <w:rsid w:val="00B455DC"/>
    <w:rsid w:val="00B55551"/>
    <w:rsid w:val="00B56784"/>
    <w:rsid w:val="00B6485E"/>
    <w:rsid w:val="00B74AE5"/>
    <w:rsid w:val="00B74DDA"/>
    <w:rsid w:val="00B7775A"/>
    <w:rsid w:val="00B77AF2"/>
    <w:rsid w:val="00B83391"/>
    <w:rsid w:val="00B87FA8"/>
    <w:rsid w:val="00B90DA8"/>
    <w:rsid w:val="00B95E70"/>
    <w:rsid w:val="00BA51B2"/>
    <w:rsid w:val="00BA63EE"/>
    <w:rsid w:val="00BB0284"/>
    <w:rsid w:val="00BB3228"/>
    <w:rsid w:val="00BB3472"/>
    <w:rsid w:val="00BB64C5"/>
    <w:rsid w:val="00BC021C"/>
    <w:rsid w:val="00BC1031"/>
    <w:rsid w:val="00BD1782"/>
    <w:rsid w:val="00BD3EF1"/>
    <w:rsid w:val="00BD47DC"/>
    <w:rsid w:val="00BD75B0"/>
    <w:rsid w:val="00BE1A1C"/>
    <w:rsid w:val="00BF22C1"/>
    <w:rsid w:val="00BF733C"/>
    <w:rsid w:val="00C04C94"/>
    <w:rsid w:val="00C053B4"/>
    <w:rsid w:val="00C06414"/>
    <w:rsid w:val="00C11A6D"/>
    <w:rsid w:val="00C1478D"/>
    <w:rsid w:val="00C2653C"/>
    <w:rsid w:val="00C31722"/>
    <w:rsid w:val="00C33683"/>
    <w:rsid w:val="00C37A05"/>
    <w:rsid w:val="00C37FF9"/>
    <w:rsid w:val="00C46D3C"/>
    <w:rsid w:val="00C477FA"/>
    <w:rsid w:val="00C5019A"/>
    <w:rsid w:val="00C519E2"/>
    <w:rsid w:val="00C543D0"/>
    <w:rsid w:val="00C56029"/>
    <w:rsid w:val="00C610AE"/>
    <w:rsid w:val="00C65C55"/>
    <w:rsid w:val="00C71919"/>
    <w:rsid w:val="00C71D2B"/>
    <w:rsid w:val="00C82E22"/>
    <w:rsid w:val="00C9673E"/>
    <w:rsid w:val="00CB1EB3"/>
    <w:rsid w:val="00CB3B51"/>
    <w:rsid w:val="00CB5166"/>
    <w:rsid w:val="00CB5EE7"/>
    <w:rsid w:val="00CC29CB"/>
    <w:rsid w:val="00CE1300"/>
    <w:rsid w:val="00CE55DE"/>
    <w:rsid w:val="00CE62BC"/>
    <w:rsid w:val="00CF4AB8"/>
    <w:rsid w:val="00CF4C5C"/>
    <w:rsid w:val="00CF4FC0"/>
    <w:rsid w:val="00D01050"/>
    <w:rsid w:val="00D0151D"/>
    <w:rsid w:val="00D04EB8"/>
    <w:rsid w:val="00D07214"/>
    <w:rsid w:val="00D1015E"/>
    <w:rsid w:val="00D101CC"/>
    <w:rsid w:val="00D10552"/>
    <w:rsid w:val="00D23E4A"/>
    <w:rsid w:val="00D31A02"/>
    <w:rsid w:val="00D36DCD"/>
    <w:rsid w:val="00D3758F"/>
    <w:rsid w:val="00D37CFB"/>
    <w:rsid w:val="00D40336"/>
    <w:rsid w:val="00D45B65"/>
    <w:rsid w:val="00D4796A"/>
    <w:rsid w:val="00D47B77"/>
    <w:rsid w:val="00D47C08"/>
    <w:rsid w:val="00D50EDE"/>
    <w:rsid w:val="00D56F98"/>
    <w:rsid w:val="00D57A0B"/>
    <w:rsid w:val="00D61951"/>
    <w:rsid w:val="00D61A95"/>
    <w:rsid w:val="00D62C27"/>
    <w:rsid w:val="00D7150C"/>
    <w:rsid w:val="00D77947"/>
    <w:rsid w:val="00D83256"/>
    <w:rsid w:val="00D9103E"/>
    <w:rsid w:val="00D915D9"/>
    <w:rsid w:val="00D96662"/>
    <w:rsid w:val="00DA0D71"/>
    <w:rsid w:val="00DA6862"/>
    <w:rsid w:val="00DB2AAE"/>
    <w:rsid w:val="00DB699D"/>
    <w:rsid w:val="00DC1058"/>
    <w:rsid w:val="00DC5537"/>
    <w:rsid w:val="00DD6FFE"/>
    <w:rsid w:val="00DE1166"/>
    <w:rsid w:val="00DE5845"/>
    <w:rsid w:val="00DE7A0C"/>
    <w:rsid w:val="00DF0CEA"/>
    <w:rsid w:val="00DF2422"/>
    <w:rsid w:val="00DF2FBC"/>
    <w:rsid w:val="00E034A5"/>
    <w:rsid w:val="00E119FB"/>
    <w:rsid w:val="00E14EFC"/>
    <w:rsid w:val="00E26E3B"/>
    <w:rsid w:val="00E31ABF"/>
    <w:rsid w:val="00E369C2"/>
    <w:rsid w:val="00E37296"/>
    <w:rsid w:val="00E41DBA"/>
    <w:rsid w:val="00E42126"/>
    <w:rsid w:val="00E42C82"/>
    <w:rsid w:val="00E53954"/>
    <w:rsid w:val="00E55189"/>
    <w:rsid w:val="00E645F3"/>
    <w:rsid w:val="00E65BC4"/>
    <w:rsid w:val="00E665E2"/>
    <w:rsid w:val="00E66A88"/>
    <w:rsid w:val="00E677E0"/>
    <w:rsid w:val="00E67CEB"/>
    <w:rsid w:val="00E70959"/>
    <w:rsid w:val="00E70CD6"/>
    <w:rsid w:val="00E76ABA"/>
    <w:rsid w:val="00E91DD0"/>
    <w:rsid w:val="00E934B2"/>
    <w:rsid w:val="00E94B2C"/>
    <w:rsid w:val="00E961B2"/>
    <w:rsid w:val="00E97695"/>
    <w:rsid w:val="00E97870"/>
    <w:rsid w:val="00EC12F8"/>
    <w:rsid w:val="00EC3C70"/>
    <w:rsid w:val="00EC7983"/>
    <w:rsid w:val="00ED0ACB"/>
    <w:rsid w:val="00ED7323"/>
    <w:rsid w:val="00EF12EC"/>
    <w:rsid w:val="00EF209C"/>
    <w:rsid w:val="00F01B0F"/>
    <w:rsid w:val="00F02A1A"/>
    <w:rsid w:val="00F10787"/>
    <w:rsid w:val="00F11697"/>
    <w:rsid w:val="00F121CA"/>
    <w:rsid w:val="00F136CA"/>
    <w:rsid w:val="00F17DC0"/>
    <w:rsid w:val="00F2131D"/>
    <w:rsid w:val="00F22272"/>
    <w:rsid w:val="00F34FAC"/>
    <w:rsid w:val="00F3503F"/>
    <w:rsid w:val="00F44B90"/>
    <w:rsid w:val="00F47BDF"/>
    <w:rsid w:val="00F50063"/>
    <w:rsid w:val="00F54839"/>
    <w:rsid w:val="00F575CE"/>
    <w:rsid w:val="00F636FF"/>
    <w:rsid w:val="00F705A2"/>
    <w:rsid w:val="00F72152"/>
    <w:rsid w:val="00F7496F"/>
    <w:rsid w:val="00F80A17"/>
    <w:rsid w:val="00F84D97"/>
    <w:rsid w:val="00F863BE"/>
    <w:rsid w:val="00F97EAE"/>
    <w:rsid w:val="00FB34E5"/>
    <w:rsid w:val="00FB5EF5"/>
    <w:rsid w:val="00FC541B"/>
    <w:rsid w:val="00FC74B5"/>
    <w:rsid w:val="00FE10FE"/>
    <w:rsid w:val="00FE47EE"/>
    <w:rsid w:val="00FF03F4"/>
    <w:rsid w:val="00FF399B"/>
    <w:rsid w:val="00FF3AF7"/>
    <w:rsid w:val="00FF48BB"/>
    <w:rsid w:val="00FF557B"/>
    <w:rsid w:val="00FF758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D20251-A407-4509-8FC5-A26DD5B3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88"/>
    <w:rPr>
      <w:sz w:val="24"/>
      <w:szCs w:val="24"/>
      <w:lang w:val="ro-RO"/>
    </w:rPr>
  </w:style>
  <w:style w:type="paragraph" w:styleId="Titlu1">
    <w:name w:val="heading 1"/>
    <w:basedOn w:val="Normal"/>
    <w:next w:val="Normal"/>
    <w:link w:val="Titlu1Caracter"/>
    <w:qFormat/>
    <w:rsid w:val="00E66A88"/>
    <w:pPr>
      <w:keepNext/>
      <w:numPr>
        <w:numId w:val="10"/>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E66A88"/>
    <w:pPr>
      <w:keepNext/>
      <w:numPr>
        <w:ilvl w:val="1"/>
        <w:numId w:val="10"/>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E66A88"/>
    <w:rPr>
      <w:noProof/>
      <w:szCs w:val="20"/>
    </w:rPr>
  </w:style>
  <w:style w:type="paragraph" w:customStyle="1" w:styleId="DefaultText1Caracter">
    <w:name w:val="Default Text:1 Caracter"/>
    <w:basedOn w:val="Normal"/>
    <w:link w:val="DefaultText1CaracterCaracter"/>
    <w:rsid w:val="00E66A88"/>
    <w:rPr>
      <w:noProof/>
    </w:rPr>
  </w:style>
  <w:style w:type="paragraph" w:customStyle="1" w:styleId="DefaultTextCaracter">
    <w:name w:val="Default Text Caracter"/>
    <w:basedOn w:val="Normal"/>
    <w:link w:val="DefaultTextCaracterCaracter"/>
    <w:rsid w:val="00E66A88"/>
    <w:rPr>
      <w:noProof/>
    </w:rPr>
  </w:style>
  <w:style w:type="paragraph" w:styleId="Textnotdesubsol">
    <w:name w:val="footnote text"/>
    <w:basedOn w:val="Normal"/>
    <w:semiHidden/>
    <w:rsid w:val="00E66A88"/>
    <w:rPr>
      <w:sz w:val="20"/>
      <w:szCs w:val="20"/>
    </w:rPr>
  </w:style>
  <w:style w:type="character" w:styleId="Referinnotdesubsol">
    <w:name w:val="footnote reference"/>
    <w:semiHidden/>
    <w:rsid w:val="00E66A88"/>
    <w:rPr>
      <w:vertAlign w:val="superscript"/>
    </w:rPr>
  </w:style>
  <w:style w:type="character" w:customStyle="1" w:styleId="DefaultText1CaracterCaracter">
    <w:name w:val="Default Text:1 Caracter Caracter"/>
    <w:link w:val="DefaultText1Caracter"/>
    <w:rsid w:val="00E66A88"/>
    <w:rPr>
      <w:noProof/>
      <w:sz w:val="24"/>
      <w:szCs w:val="24"/>
      <w:lang w:val="en-US" w:eastAsia="en-US" w:bidi="ar-SA"/>
    </w:rPr>
  </w:style>
  <w:style w:type="character" w:customStyle="1" w:styleId="Titlu1Caracter">
    <w:name w:val="Titlu 1 Caracter"/>
    <w:link w:val="Titlu1"/>
    <w:rsid w:val="00E66A88"/>
    <w:rPr>
      <w:rFonts w:ascii="Bookman Old Style" w:hAnsi="Bookman Old Style" w:cs="Arial"/>
      <w:b/>
      <w:bCs/>
      <w:sz w:val="24"/>
      <w:szCs w:val="24"/>
      <w:lang w:val="en-US" w:eastAsia="ro-RO" w:bidi="ar-SA"/>
    </w:rPr>
  </w:style>
  <w:style w:type="character" w:customStyle="1" w:styleId="DefaultTextCaracterCaracter">
    <w:name w:val="Default Text Caracter Caracter"/>
    <w:link w:val="DefaultTextCaracter"/>
    <w:rsid w:val="00E66A88"/>
    <w:rPr>
      <w:noProof/>
      <w:sz w:val="24"/>
      <w:szCs w:val="24"/>
      <w:lang w:val="en-US" w:eastAsia="en-US" w:bidi="ar-SA"/>
    </w:rPr>
  </w:style>
  <w:style w:type="paragraph" w:styleId="Antet">
    <w:name w:val="header"/>
    <w:basedOn w:val="Normal"/>
    <w:rsid w:val="00E66A88"/>
    <w:pPr>
      <w:tabs>
        <w:tab w:val="center" w:pos="4703"/>
        <w:tab w:val="right" w:pos="9406"/>
      </w:tabs>
    </w:pPr>
  </w:style>
  <w:style w:type="paragraph" w:styleId="Subsol">
    <w:name w:val="footer"/>
    <w:basedOn w:val="Normal"/>
    <w:rsid w:val="00E66A88"/>
    <w:pPr>
      <w:tabs>
        <w:tab w:val="center" w:pos="4703"/>
        <w:tab w:val="right" w:pos="9406"/>
      </w:tabs>
    </w:pPr>
  </w:style>
  <w:style w:type="character" w:styleId="Numrdepagin">
    <w:name w:val="page number"/>
    <w:basedOn w:val="Fontdeparagrafimplicit"/>
    <w:rsid w:val="00E66A88"/>
  </w:style>
  <w:style w:type="paragraph" w:customStyle="1" w:styleId="CharChar2CharCaracterCharChar">
    <w:name w:val="Char Char2 Char Caracter Char Char"/>
    <w:basedOn w:val="Normal"/>
    <w:rsid w:val="00E66A88"/>
    <w:rPr>
      <w:lang w:val="pl-PL" w:eastAsia="pl-PL"/>
    </w:rPr>
  </w:style>
  <w:style w:type="paragraph" w:customStyle="1" w:styleId="CharChar2Char">
    <w:name w:val="Char Char2 Char"/>
    <w:basedOn w:val="Normal"/>
    <w:rsid w:val="00413356"/>
    <w:rPr>
      <w:lang w:val="pl-PL" w:eastAsia="pl-PL"/>
    </w:rPr>
  </w:style>
  <w:style w:type="paragraph" w:customStyle="1" w:styleId="DefaultText">
    <w:name w:val="Default Text"/>
    <w:basedOn w:val="Normal"/>
    <w:rsid w:val="0006592A"/>
    <w:pPr>
      <w:overflowPunct w:val="0"/>
      <w:autoSpaceDE w:val="0"/>
      <w:autoSpaceDN w:val="0"/>
      <w:adjustRightInd w:val="0"/>
      <w:textAlignment w:val="baseline"/>
    </w:pPr>
    <w:rPr>
      <w:szCs w:val="20"/>
    </w:rPr>
  </w:style>
  <w:style w:type="paragraph" w:customStyle="1" w:styleId="DefaultText1">
    <w:name w:val="Default Text:1"/>
    <w:basedOn w:val="Normal"/>
    <w:rsid w:val="0006592A"/>
    <w:rPr>
      <w:noProof/>
      <w:szCs w:val="20"/>
      <w:lang w:val="en-US"/>
    </w:rPr>
  </w:style>
  <w:style w:type="paragraph" w:styleId="TextnBalon">
    <w:name w:val="Balloon Text"/>
    <w:basedOn w:val="Normal"/>
    <w:link w:val="TextnBalonCaracter"/>
    <w:uiPriority w:val="99"/>
    <w:semiHidden/>
    <w:unhideWhenUsed/>
    <w:rsid w:val="007A5811"/>
    <w:rPr>
      <w:rFonts w:ascii="Tahoma" w:hAnsi="Tahoma" w:cs="Tahoma"/>
      <w:sz w:val="16"/>
      <w:szCs w:val="16"/>
    </w:rPr>
  </w:style>
  <w:style w:type="character" w:customStyle="1" w:styleId="TextnBalonCaracter">
    <w:name w:val="Text în Balon Caracter"/>
    <w:link w:val="TextnBalon"/>
    <w:uiPriority w:val="99"/>
    <w:semiHidden/>
    <w:rsid w:val="007A5811"/>
    <w:rPr>
      <w:rFonts w:ascii="Tahoma" w:hAnsi="Tahoma" w:cs="Tahoma"/>
      <w:sz w:val="16"/>
      <w:szCs w:val="16"/>
      <w:lang w:eastAsia="en-US"/>
    </w:rPr>
  </w:style>
  <w:style w:type="paragraph" w:styleId="Listparagraf">
    <w:name w:val="List Paragraph"/>
    <w:basedOn w:val="Normal"/>
    <w:uiPriority w:val="34"/>
    <w:qFormat/>
    <w:rsid w:val="006E4120"/>
    <w:pPr>
      <w:ind w:left="720"/>
    </w:pPr>
  </w:style>
  <w:style w:type="paragraph" w:customStyle="1" w:styleId="Caracter">
    <w:name w:val="Caracter"/>
    <w:basedOn w:val="Normal"/>
    <w:rsid w:val="00565ECE"/>
    <w:rPr>
      <w:lang w:val="pl-PL" w:eastAsia="pl-PL"/>
    </w:rPr>
  </w:style>
  <w:style w:type="character" w:styleId="Robust">
    <w:name w:val="Strong"/>
    <w:uiPriority w:val="22"/>
    <w:qFormat/>
    <w:rsid w:val="0028440E"/>
    <w:rPr>
      <w:b/>
      <w:bCs/>
    </w:rPr>
  </w:style>
  <w:style w:type="paragraph" w:styleId="Frspaiere">
    <w:name w:val="No Spacing"/>
    <w:uiPriority w:val="1"/>
    <w:qFormat/>
    <w:rsid w:val="00054FA1"/>
    <w:rPr>
      <w:rFonts w:asciiTheme="minorHAnsi" w:eastAsiaTheme="minorHAnsi" w:hAnsiTheme="minorHAnsi" w:cstheme="minorBidi"/>
      <w:sz w:val="22"/>
      <w:szCs w:val="22"/>
      <w:lang w:val="ro-RO"/>
    </w:rPr>
  </w:style>
  <w:style w:type="character" w:styleId="Textsubstituent">
    <w:name w:val="Placeholder Text"/>
    <w:basedOn w:val="Fontdeparagrafimplicit"/>
    <w:uiPriority w:val="99"/>
    <w:semiHidden/>
    <w:rsid w:val="005C3A56"/>
    <w:rPr>
      <w:color w:val="808080"/>
    </w:rPr>
  </w:style>
  <w:style w:type="paragraph" w:customStyle="1" w:styleId="al">
    <w:name w:val="a_l"/>
    <w:basedOn w:val="Normal"/>
    <w:rsid w:val="00272B95"/>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12D3-31C0-40CA-B7F0-6DF77CB2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7309</Words>
  <Characters>42397</Characters>
  <Application>Microsoft Office Word</Application>
  <DocSecurity>0</DocSecurity>
  <Lines>353</Lines>
  <Paragraphs>99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vector>
  </TitlesOfParts>
  <Company>PM</Company>
  <LinksUpToDate>false</LinksUpToDate>
  <CharactersWithSpaces>49607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dc:creator>
  <cp:lastModifiedBy>Nicolae Tempian</cp:lastModifiedBy>
  <cp:revision>5</cp:revision>
  <cp:lastPrinted>2017-05-16T07:54:00Z</cp:lastPrinted>
  <dcterms:created xsi:type="dcterms:W3CDTF">2017-07-18T06:36:00Z</dcterms:created>
  <dcterms:modified xsi:type="dcterms:W3CDTF">2017-07-18T06:54:00Z</dcterms:modified>
</cp:coreProperties>
</file>